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45" w:rsidRDefault="00830191">
      <w:pPr>
        <w:widowControl w:val="0"/>
        <w:autoSpaceDE w:val="0"/>
        <w:autoSpaceDN w:val="0"/>
        <w:adjustRightInd w:val="0"/>
        <w:spacing w:after="200" w:line="276" w:lineRule="auto"/>
        <w:jc w:val="center"/>
        <w:rPr>
          <w:rFonts w:ascii="Calibri" w:hAnsi="Calibri" w:cs="Calibri"/>
          <w:b/>
          <w:bCs/>
          <w:sz w:val="32"/>
          <w:szCs w:val="32"/>
          <w:lang/>
        </w:rPr>
      </w:pPr>
      <w:r>
        <w:rPr>
          <w:rFonts w:ascii="Calibri" w:hAnsi="Calibri" w:cs="Calibri"/>
          <w:b/>
          <w:bCs/>
          <w:sz w:val="32"/>
          <w:szCs w:val="32"/>
          <w:lang/>
        </w:rPr>
        <w:t xml:space="preserve"> </w:t>
      </w:r>
    </w:p>
    <w:p w:rsidR="00113145" w:rsidRDefault="00113145">
      <w:pPr>
        <w:widowControl w:val="0"/>
        <w:autoSpaceDE w:val="0"/>
        <w:autoSpaceDN w:val="0"/>
        <w:adjustRightInd w:val="0"/>
        <w:spacing w:after="200" w:line="276" w:lineRule="auto"/>
        <w:jc w:val="center"/>
        <w:rPr>
          <w:rFonts w:ascii="Calibri" w:hAnsi="Calibri" w:cs="Calibri"/>
          <w:b/>
          <w:bCs/>
          <w:sz w:val="32"/>
          <w:szCs w:val="32"/>
          <w:lang/>
        </w:rPr>
      </w:pPr>
    </w:p>
    <w:p w:rsidR="00113145" w:rsidRDefault="00113145">
      <w:pPr>
        <w:widowControl w:val="0"/>
        <w:autoSpaceDE w:val="0"/>
        <w:autoSpaceDN w:val="0"/>
        <w:adjustRightInd w:val="0"/>
        <w:spacing w:after="200" w:line="276" w:lineRule="auto"/>
        <w:jc w:val="center"/>
        <w:rPr>
          <w:rFonts w:ascii="Calibri" w:hAnsi="Calibri" w:cs="Calibri"/>
          <w:b/>
          <w:bCs/>
          <w:sz w:val="32"/>
          <w:szCs w:val="32"/>
          <w:lang/>
        </w:rPr>
      </w:pPr>
    </w:p>
    <w:p w:rsidR="000F3D5E" w:rsidRDefault="000F3D5E">
      <w:pPr>
        <w:widowControl w:val="0"/>
        <w:autoSpaceDE w:val="0"/>
        <w:autoSpaceDN w:val="0"/>
        <w:adjustRightInd w:val="0"/>
        <w:spacing w:after="200" w:line="276" w:lineRule="auto"/>
        <w:jc w:val="center"/>
        <w:rPr>
          <w:rFonts w:ascii="Calibri" w:hAnsi="Calibri" w:cs="Calibri"/>
          <w:b/>
          <w:bCs/>
          <w:sz w:val="32"/>
          <w:szCs w:val="32"/>
          <w:lang/>
        </w:rPr>
      </w:pPr>
      <w:r>
        <w:rPr>
          <w:rFonts w:ascii="Calibri" w:hAnsi="Calibri" w:cs="Calibri"/>
          <w:b/>
          <w:bCs/>
          <w:sz w:val="32"/>
          <w:szCs w:val="32"/>
          <w:lang/>
        </w:rPr>
        <w:t xml:space="preserve">Details of Partner </w:t>
      </w:r>
      <w:proofErr w:type="spellStart"/>
      <w:r>
        <w:rPr>
          <w:rFonts w:ascii="Calibri" w:hAnsi="Calibri" w:cs="Calibri"/>
          <w:b/>
          <w:bCs/>
          <w:sz w:val="32"/>
          <w:szCs w:val="32"/>
          <w:lang/>
        </w:rPr>
        <w:t>Organisations</w:t>
      </w:r>
      <w:proofErr w:type="spellEnd"/>
    </w:p>
    <w:p w:rsidR="000F3D5E" w:rsidRDefault="000F3D5E">
      <w:pPr>
        <w:widowControl w:val="0"/>
        <w:autoSpaceDE w:val="0"/>
        <w:autoSpaceDN w:val="0"/>
        <w:adjustRightInd w:val="0"/>
        <w:spacing w:after="200" w:line="276" w:lineRule="auto"/>
        <w:rPr>
          <w:rFonts w:ascii="Calibri" w:hAnsi="Calibri" w:cs="Calibri"/>
          <w:lang/>
        </w:rPr>
      </w:pPr>
      <w:r>
        <w:rPr>
          <w:rFonts w:ascii="Calibri" w:hAnsi="Calibri" w:cs="Calibri"/>
          <w:lang/>
        </w:rPr>
        <w:t>Please complete all sections below by filling in the boxes. This information will be included in the Erasmus+ KA2 Application Form</w:t>
      </w:r>
    </w:p>
    <w:tbl>
      <w:tblPr>
        <w:tblW w:w="0" w:type="auto"/>
        <w:tblInd w:w="10" w:type="dxa"/>
        <w:tblLayout w:type="fixed"/>
        <w:tblCellMar>
          <w:left w:w="10" w:type="dxa"/>
          <w:right w:w="10" w:type="dxa"/>
        </w:tblCellMar>
        <w:tblLook w:val="0000"/>
      </w:tblPr>
      <w:tblGrid>
        <w:gridCol w:w="5040"/>
        <w:gridCol w:w="5040"/>
      </w:tblGrid>
      <w:tr w:rsid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b/>
                <w:bCs/>
                <w:sz w:val="28"/>
                <w:szCs w:val="28"/>
                <w:lang/>
              </w:rPr>
              <w:t xml:space="preserve">D.2 Partner </w:t>
            </w:r>
            <w:proofErr w:type="spellStart"/>
            <w:r>
              <w:rPr>
                <w:rFonts w:ascii="Calibri" w:hAnsi="Calibri" w:cs="Calibri"/>
                <w:b/>
                <w:bCs/>
                <w:sz w:val="28"/>
                <w:szCs w:val="28"/>
                <w:lang/>
              </w:rPr>
              <w:t>Organisation</w:t>
            </w:r>
            <w:proofErr w:type="spellEnd"/>
          </w:p>
        </w:tc>
        <w:tc>
          <w:tcPr>
            <w:tcW w:w="5040" w:type="dxa"/>
            <w:tcBorders>
              <w:top w:val="single" w:sz="2" w:space="0" w:color="000000"/>
              <w:left w:val="single" w:sz="2" w:space="0" w:color="000000"/>
              <w:bottom w:val="single" w:sz="2" w:space="0" w:color="000000"/>
              <w:right w:val="single" w:sz="2"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PIC</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52389">
            <w:pPr>
              <w:widowControl w:val="0"/>
              <w:autoSpaceDE w:val="0"/>
              <w:autoSpaceDN w:val="0"/>
              <w:adjustRightInd w:val="0"/>
              <w:rPr>
                <w:rFonts w:ascii="Calibri" w:hAnsi="Calibri" w:cs="Calibri"/>
                <w:sz w:val="22"/>
                <w:szCs w:val="22"/>
                <w:lang/>
              </w:rPr>
            </w:pPr>
            <w:r w:rsidRPr="00052389">
              <w:rPr>
                <w:rFonts w:ascii="Calibri" w:hAnsi="Calibri" w:cs="Calibri"/>
                <w:sz w:val="22"/>
                <w:szCs w:val="22"/>
                <w:lang/>
              </w:rPr>
              <w:t>948486080</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Full legal name </w:t>
            </w:r>
            <w:r>
              <w:rPr>
                <w:rFonts w:ascii="Calibri" w:hAnsi="Calibri" w:cs="Calibri"/>
                <w:i/>
                <w:iCs/>
                <w:lang/>
              </w:rPr>
              <w:t>(National Language)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052389" w:rsidRDefault="00052389">
            <w:pPr>
              <w:widowControl w:val="0"/>
              <w:autoSpaceDE w:val="0"/>
              <w:autoSpaceDN w:val="0"/>
              <w:adjustRightInd w:val="0"/>
              <w:rPr>
                <w:rFonts w:ascii="Calibri" w:hAnsi="Calibri" w:cs="Calibri"/>
                <w:sz w:val="22"/>
                <w:szCs w:val="22"/>
              </w:rPr>
            </w:pPr>
            <w:r>
              <w:rPr>
                <w:rFonts w:ascii="Calibri" w:hAnsi="Calibri" w:cs="Calibri"/>
                <w:sz w:val="22"/>
                <w:szCs w:val="22"/>
              </w:rPr>
              <w:t>ΔΙΕΥΘΥΝΣΗ ΠΡΩΤΟΒΑΘΜΙΑΣ ΕΚΠΑΙΔΕΥΣΗΣ ΑΡΤΑΣ</w:t>
            </w:r>
          </w:p>
        </w:tc>
      </w:tr>
      <w:tr w:rsidR="000F3D5E" w:rsidRPr="00CB0879">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Full legal name </w:t>
            </w:r>
            <w:r>
              <w:rPr>
                <w:rFonts w:ascii="Calibri" w:hAnsi="Calibri" w:cs="Calibri"/>
                <w:i/>
                <w:iCs/>
                <w:lang/>
              </w:rPr>
              <w:t>(Latin characters)</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52389" w:rsidP="0044782F">
            <w:pPr>
              <w:widowControl w:val="0"/>
              <w:autoSpaceDE w:val="0"/>
              <w:autoSpaceDN w:val="0"/>
              <w:adjustRightInd w:val="0"/>
              <w:rPr>
                <w:rFonts w:ascii="Calibri" w:hAnsi="Calibri" w:cs="Calibri"/>
                <w:sz w:val="22"/>
                <w:szCs w:val="22"/>
                <w:lang/>
              </w:rPr>
            </w:pPr>
            <w:r w:rsidRPr="00052389">
              <w:rPr>
                <w:rFonts w:ascii="Calibri" w:hAnsi="Calibri" w:cs="Calibri"/>
                <w:sz w:val="22"/>
                <w:szCs w:val="22"/>
                <w:lang/>
              </w:rPr>
              <w:t>DIRECTORATE OF PRIMARY EDUCATION OF ARTA</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Acronym</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047765" w:rsidRDefault="00047765">
            <w:pPr>
              <w:widowControl w:val="0"/>
              <w:autoSpaceDE w:val="0"/>
              <w:autoSpaceDN w:val="0"/>
              <w:adjustRightInd w:val="0"/>
              <w:rPr>
                <w:rFonts w:ascii="Calibri" w:hAnsi="Calibri" w:cs="Calibri"/>
                <w:sz w:val="22"/>
                <w:szCs w:val="22"/>
                <w:lang w:val="en-US"/>
              </w:rPr>
            </w:pPr>
            <w:r>
              <w:rPr>
                <w:rFonts w:ascii="Calibri" w:hAnsi="Calibri" w:cs="Calibri"/>
                <w:sz w:val="22"/>
                <w:szCs w:val="22"/>
                <w:lang w:val="en-US"/>
              </w:rPr>
              <w:t>DIPE ARTAS</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National ID </w:t>
            </w:r>
            <w:r>
              <w:rPr>
                <w:rFonts w:ascii="Calibri" w:hAnsi="Calibri" w:cs="Calibri"/>
                <w:i/>
                <w:iCs/>
                <w:lang/>
              </w:rPr>
              <w:t>(if applicable)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Department </w:t>
            </w:r>
            <w:r>
              <w:rPr>
                <w:rFonts w:ascii="Calibri" w:hAnsi="Calibri" w:cs="Calibri"/>
                <w:i/>
                <w:iCs/>
                <w:lang/>
              </w:rPr>
              <w:t>(if applicable)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Address</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8403D8" w:rsidRDefault="00047765">
            <w:pPr>
              <w:widowControl w:val="0"/>
              <w:autoSpaceDE w:val="0"/>
              <w:autoSpaceDN w:val="0"/>
              <w:adjustRightInd w:val="0"/>
              <w:rPr>
                <w:rFonts w:ascii="Calibri" w:hAnsi="Calibri" w:cs="Calibri"/>
                <w:sz w:val="22"/>
                <w:szCs w:val="22"/>
                <w:lang w:val="en-US"/>
              </w:rPr>
            </w:pPr>
            <w:r>
              <w:rPr>
                <w:rFonts w:ascii="Calibri" w:hAnsi="Calibri" w:cs="Calibri"/>
                <w:sz w:val="22"/>
                <w:szCs w:val="22"/>
                <w:lang w:val="en-US"/>
              </w:rPr>
              <w:t>RINGROAD</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Country</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47765">
            <w:pPr>
              <w:widowControl w:val="0"/>
              <w:autoSpaceDE w:val="0"/>
              <w:autoSpaceDN w:val="0"/>
              <w:adjustRightInd w:val="0"/>
              <w:rPr>
                <w:rFonts w:ascii="Calibri" w:hAnsi="Calibri" w:cs="Calibri"/>
                <w:sz w:val="22"/>
                <w:szCs w:val="22"/>
                <w:lang/>
              </w:rPr>
            </w:pPr>
            <w:r>
              <w:rPr>
                <w:rFonts w:ascii="Calibri" w:hAnsi="Calibri" w:cs="Calibri"/>
                <w:sz w:val="22"/>
                <w:szCs w:val="22"/>
                <w:lang/>
              </w:rPr>
              <w:t>GREECE</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Region</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8022AB">
            <w:pPr>
              <w:widowControl w:val="0"/>
              <w:autoSpaceDE w:val="0"/>
              <w:autoSpaceDN w:val="0"/>
              <w:adjustRightInd w:val="0"/>
              <w:rPr>
                <w:rFonts w:ascii="Calibri" w:hAnsi="Calibri" w:cs="Calibri"/>
                <w:sz w:val="22"/>
                <w:szCs w:val="22"/>
                <w:lang/>
              </w:rPr>
            </w:pPr>
            <w:r>
              <w:rPr>
                <w:rFonts w:ascii="Calibri" w:hAnsi="Calibri" w:cs="Calibri"/>
                <w:sz w:val="22"/>
                <w:szCs w:val="22"/>
                <w:lang/>
              </w:rPr>
              <w:t>Epirus</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P.O. Box</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9C743F">
            <w:pPr>
              <w:widowControl w:val="0"/>
              <w:autoSpaceDE w:val="0"/>
              <w:autoSpaceDN w:val="0"/>
              <w:adjustRightInd w:val="0"/>
              <w:rPr>
                <w:rFonts w:ascii="Calibri" w:hAnsi="Calibri" w:cs="Calibri"/>
                <w:sz w:val="22"/>
                <w:szCs w:val="22"/>
                <w:lang/>
              </w:rPr>
            </w:pPr>
            <w:r>
              <w:rPr>
                <w:rFonts w:ascii="Calibri" w:hAnsi="Calibri" w:cs="Calibri"/>
                <w:sz w:val="22"/>
                <w:szCs w:val="22"/>
                <w:lang/>
              </w:rPr>
              <w:t>47131</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CEDEX</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City</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9C743F">
            <w:pPr>
              <w:widowControl w:val="0"/>
              <w:autoSpaceDE w:val="0"/>
              <w:autoSpaceDN w:val="0"/>
              <w:adjustRightInd w:val="0"/>
              <w:rPr>
                <w:rFonts w:ascii="Calibri" w:hAnsi="Calibri" w:cs="Calibri"/>
                <w:sz w:val="22"/>
                <w:szCs w:val="22"/>
                <w:lang/>
              </w:rPr>
            </w:pPr>
            <w:r>
              <w:rPr>
                <w:rFonts w:ascii="Calibri" w:hAnsi="Calibri" w:cs="Calibri"/>
                <w:sz w:val="22"/>
                <w:szCs w:val="22"/>
                <w:lang/>
              </w:rPr>
              <w:t>ARTA</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Website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9C743F">
            <w:pPr>
              <w:widowControl w:val="0"/>
              <w:autoSpaceDE w:val="0"/>
              <w:autoSpaceDN w:val="0"/>
              <w:adjustRightInd w:val="0"/>
              <w:rPr>
                <w:rFonts w:ascii="Calibri" w:hAnsi="Calibri" w:cs="Calibri"/>
                <w:sz w:val="22"/>
                <w:szCs w:val="22"/>
                <w:lang/>
              </w:rPr>
            </w:pPr>
            <w:r>
              <w:rPr>
                <w:rFonts w:ascii="Calibri" w:hAnsi="Calibri" w:cs="Calibri"/>
                <w:sz w:val="22"/>
                <w:szCs w:val="22"/>
                <w:lang/>
              </w:rPr>
              <w:t>dipe.art.sch.gr</w:t>
            </w:r>
          </w:p>
        </w:tc>
      </w:tr>
      <w:tr w:rsidR="000F3D5E" w:rsidRPr="00CB0879">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Email</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9C743F" w:rsidP="009C743F">
            <w:pPr>
              <w:widowControl w:val="0"/>
              <w:autoSpaceDE w:val="0"/>
              <w:autoSpaceDN w:val="0"/>
              <w:adjustRightInd w:val="0"/>
              <w:spacing w:before="100" w:after="100"/>
              <w:rPr>
                <w:rFonts w:ascii="Calibri" w:hAnsi="Calibri" w:cs="Calibri"/>
                <w:sz w:val="22"/>
                <w:szCs w:val="22"/>
                <w:lang/>
              </w:rPr>
            </w:pPr>
            <w:r>
              <w:rPr>
                <w:rFonts w:ascii="Calibri" w:hAnsi="Calibri" w:cs="Calibri"/>
                <w:sz w:val="22"/>
                <w:szCs w:val="22"/>
                <w:lang/>
              </w:rPr>
              <w:t>mail@dipe.art.sch.gr</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Telephone 1</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44782F">
            <w:pPr>
              <w:widowControl w:val="0"/>
              <w:autoSpaceDE w:val="0"/>
              <w:autoSpaceDN w:val="0"/>
              <w:adjustRightInd w:val="0"/>
              <w:rPr>
                <w:rFonts w:ascii="Calibri" w:hAnsi="Calibri" w:cs="Calibri"/>
                <w:sz w:val="22"/>
                <w:szCs w:val="22"/>
                <w:lang/>
              </w:rPr>
            </w:pPr>
            <w:r>
              <w:rPr>
                <w:rFonts w:ascii="Calibri" w:hAnsi="Calibri" w:cs="Calibri"/>
                <w:sz w:val="22"/>
                <w:szCs w:val="22"/>
                <w:lang/>
              </w:rPr>
              <w:t>+302681027550</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Telephone 2</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00302681023711</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Fax</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p>
        </w:tc>
      </w:tr>
    </w:tbl>
    <w:p w:rsidR="000F3D5E" w:rsidRDefault="000F3D5E">
      <w:pPr>
        <w:widowControl w:val="0"/>
        <w:autoSpaceDE w:val="0"/>
        <w:autoSpaceDN w:val="0"/>
        <w:adjustRightInd w:val="0"/>
        <w:spacing w:after="200" w:line="276" w:lineRule="auto"/>
        <w:rPr>
          <w:rFonts w:ascii="Calibri" w:hAnsi="Calibri" w:cs="Calibri"/>
          <w:sz w:val="22"/>
          <w:szCs w:val="22"/>
          <w:lang/>
        </w:rPr>
      </w:pPr>
    </w:p>
    <w:tbl>
      <w:tblPr>
        <w:tblW w:w="0" w:type="auto"/>
        <w:tblInd w:w="10" w:type="dxa"/>
        <w:tblLayout w:type="fixed"/>
        <w:tblCellMar>
          <w:left w:w="10" w:type="dxa"/>
          <w:right w:w="10" w:type="dxa"/>
        </w:tblCellMar>
        <w:tblLook w:val="0000"/>
      </w:tblPr>
      <w:tblGrid>
        <w:gridCol w:w="5040"/>
        <w:gridCol w:w="5040"/>
      </w:tblGrid>
      <w:tr w:rsid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b/>
                <w:bCs/>
                <w:sz w:val="28"/>
                <w:szCs w:val="28"/>
                <w:lang/>
              </w:rPr>
              <w:t>D2.1 Profile</w:t>
            </w:r>
          </w:p>
        </w:tc>
        <w:tc>
          <w:tcPr>
            <w:tcW w:w="5040" w:type="dxa"/>
            <w:tcBorders>
              <w:top w:val="single" w:sz="2" w:space="0" w:color="000000"/>
              <w:left w:val="single" w:sz="2" w:space="0" w:color="000000"/>
              <w:bottom w:val="single" w:sz="2" w:space="0" w:color="000000"/>
              <w:right w:val="single" w:sz="2"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p>
        </w:tc>
      </w:tr>
      <w:tr w:rsidR="000F3D5E" w:rsidRPr="00CB0879">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Type of </w:t>
            </w:r>
            <w:proofErr w:type="spellStart"/>
            <w:r>
              <w:rPr>
                <w:rFonts w:ascii="Calibri" w:hAnsi="Calibri" w:cs="Calibri"/>
                <w:lang/>
              </w:rPr>
              <w:t>Organisation</w:t>
            </w:r>
            <w:proofErr w:type="spellEnd"/>
            <w:r w:rsidR="00521650">
              <w:rPr>
                <w:rFonts w:ascii="Calibri" w:hAnsi="Calibri" w:cs="Calibri"/>
                <w:lang/>
              </w:rPr>
              <w:br/>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44782F" w:rsidRDefault="0044782F" w:rsidP="0044782F">
            <w:pPr>
              <w:widowControl w:val="0"/>
              <w:autoSpaceDE w:val="0"/>
              <w:autoSpaceDN w:val="0"/>
              <w:adjustRightInd w:val="0"/>
              <w:rPr>
                <w:rFonts w:ascii="Calibri" w:hAnsi="Calibri" w:cs="Calibri"/>
                <w:sz w:val="22"/>
                <w:szCs w:val="22"/>
                <w:lang w:val="en-US"/>
              </w:rPr>
            </w:pPr>
            <w:r w:rsidRPr="00052389">
              <w:rPr>
                <w:rFonts w:ascii="Calibri" w:hAnsi="Calibri" w:cs="Calibri"/>
                <w:sz w:val="22"/>
                <w:szCs w:val="22"/>
                <w:lang/>
              </w:rPr>
              <w:t>DIRECTORATE OF PRIMARY EDUCATION OF ARTA</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Is the partner </w:t>
            </w:r>
            <w:proofErr w:type="spellStart"/>
            <w:r>
              <w:rPr>
                <w:rFonts w:ascii="Calibri" w:hAnsi="Calibri" w:cs="Calibri"/>
                <w:lang/>
              </w:rPr>
              <w:t>organisation</w:t>
            </w:r>
            <w:proofErr w:type="spellEnd"/>
            <w:r>
              <w:rPr>
                <w:rFonts w:ascii="Calibri" w:hAnsi="Calibri" w:cs="Calibri"/>
                <w:lang/>
              </w:rPr>
              <w:t xml:space="preserve"> a public body?</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3479D4" w:rsidRDefault="0044782F">
            <w:pPr>
              <w:widowControl w:val="0"/>
              <w:autoSpaceDE w:val="0"/>
              <w:autoSpaceDN w:val="0"/>
              <w:adjustRightInd w:val="0"/>
              <w:rPr>
                <w:rFonts w:ascii="Calibri" w:hAnsi="Calibri" w:cs="Calibri"/>
                <w:sz w:val="22"/>
                <w:szCs w:val="22"/>
                <w:lang w:val="en-US"/>
              </w:rPr>
            </w:pPr>
            <w:r>
              <w:rPr>
                <w:rFonts w:ascii="Calibri" w:hAnsi="Calibri" w:cs="Calibri"/>
                <w:sz w:val="22"/>
                <w:szCs w:val="22"/>
                <w:lang w:val="en-US"/>
              </w:rPr>
              <w:t>YES</w:t>
            </w:r>
          </w:p>
        </w:tc>
      </w:tr>
      <w:tr w:rsidR="000F3D5E">
        <w:tblPrEx>
          <w:tblCellMar>
            <w:left w:w="54" w:type="dxa"/>
            <w:right w:w="54" w:type="dxa"/>
          </w:tblCellMar>
        </w:tblPrEx>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Is the partner </w:t>
            </w:r>
            <w:proofErr w:type="spellStart"/>
            <w:r>
              <w:rPr>
                <w:rFonts w:ascii="Calibri" w:hAnsi="Calibri" w:cs="Calibri"/>
                <w:lang/>
              </w:rPr>
              <w:t>organisation</w:t>
            </w:r>
            <w:proofErr w:type="spellEnd"/>
            <w:r>
              <w:rPr>
                <w:rFonts w:ascii="Calibri" w:hAnsi="Calibri" w:cs="Calibri"/>
                <w:lang/>
              </w:rPr>
              <w:t xml:space="preserve"> a non-profit?</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44782F">
            <w:pPr>
              <w:widowControl w:val="0"/>
              <w:autoSpaceDE w:val="0"/>
              <w:autoSpaceDN w:val="0"/>
              <w:adjustRightInd w:val="0"/>
              <w:rPr>
                <w:rFonts w:ascii="Calibri" w:hAnsi="Calibri" w:cs="Calibri"/>
                <w:sz w:val="22"/>
                <w:szCs w:val="22"/>
                <w:lang/>
              </w:rPr>
            </w:pPr>
            <w:r>
              <w:rPr>
                <w:rFonts w:ascii="Calibri" w:hAnsi="Calibri" w:cs="Calibri"/>
                <w:sz w:val="22"/>
                <w:szCs w:val="22"/>
                <w:lang/>
              </w:rPr>
              <w:t>YES</w:t>
            </w:r>
          </w:p>
        </w:tc>
      </w:tr>
    </w:tbl>
    <w:p w:rsidR="000F3D5E" w:rsidRDefault="000F3D5E">
      <w:pPr>
        <w:widowControl w:val="0"/>
        <w:autoSpaceDE w:val="0"/>
        <w:autoSpaceDN w:val="0"/>
        <w:adjustRightInd w:val="0"/>
        <w:spacing w:after="200" w:line="276" w:lineRule="auto"/>
        <w:rPr>
          <w:rFonts w:ascii="Calibri" w:hAnsi="Calibri" w:cs="Calibri"/>
          <w:sz w:val="22"/>
          <w:szCs w:val="22"/>
          <w:lang/>
        </w:rPr>
      </w:pPr>
    </w:p>
    <w:tbl>
      <w:tblPr>
        <w:tblW w:w="10080" w:type="dxa"/>
        <w:tblInd w:w="54" w:type="dxa"/>
        <w:tblLayout w:type="fixed"/>
        <w:tblCellMar>
          <w:left w:w="54" w:type="dxa"/>
          <w:right w:w="54" w:type="dxa"/>
        </w:tblCellMar>
        <w:tblLook w:val="0000"/>
      </w:tblPr>
      <w:tblGrid>
        <w:gridCol w:w="2520"/>
        <w:gridCol w:w="2520"/>
        <w:gridCol w:w="2520"/>
        <w:gridCol w:w="2520"/>
      </w:tblGrid>
      <w:tr w:rsidR="000F3D5E" w:rsidRPr="00CB0879" w:rsidTr="00D82F2F">
        <w:trPr>
          <w:trHeight w:val="1"/>
        </w:trPr>
        <w:tc>
          <w:tcPr>
            <w:tcW w:w="10080" w:type="dxa"/>
            <w:gridSpan w:val="4"/>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b/>
                <w:bCs/>
                <w:sz w:val="28"/>
                <w:szCs w:val="28"/>
                <w:lang/>
              </w:rPr>
              <w:t xml:space="preserve">D2.21 Presentation of Partner </w:t>
            </w:r>
            <w:proofErr w:type="spellStart"/>
            <w:r>
              <w:rPr>
                <w:rFonts w:ascii="Calibri" w:hAnsi="Calibri" w:cs="Calibri"/>
                <w:b/>
                <w:bCs/>
                <w:sz w:val="28"/>
                <w:szCs w:val="28"/>
                <w:lang/>
              </w:rPr>
              <w:t>Organisation</w:t>
            </w:r>
            <w:proofErr w:type="spellEnd"/>
          </w:p>
        </w:tc>
      </w:tr>
      <w:tr w:rsidR="000F3D5E" w:rsidRPr="00CB0879" w:rsidTr="00D82F2F">
        <w:trPr>
          <w:trHeight w:val="1"/>
        </w:trPr>
        <w:tc>
          <w:tcPr>
            <w:tcW w:w="10080" w:type="dxa"/>
            <w:gridSpan w:val="4"/>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both"/>
              <w:rPr>
                <w:rFonts w:ascii="Calibri" w:hAnsi="Calibri" w:cs="Calibri"/>
                <w:i/>
                <w:iCs/>
                <w:lang/>
              </w:rPr>
            </w:pPr>
            <w:r>
              <w:rPr>
                <w:rFonts w:ascii="Calibri" w:hAnsi="Calibri" w:cs="Calibri"/>
                <w:sz w:val="22"/>
                <w:szCs w:val="22"/>
                <w:lang/>
              </w:rPr>
              <w:t xml:space="preserve">Please briefly present the partner </w:t>
            </w:r>
            <w:proofErr w:type="spellStart"/>
            <w:r>
              <w:rPr>
                <w:rFonts w:ascii="Calibri" w:hAnsi="Calibri" w:cs="Calibri"/>
                <w:sz w:val="22"/>
                <w:szCs w:val="22"/>
                <w:lang/>
              </w:rPr>
              <w:t>organisation</w:t>
            </w:r>
            <w:proofErr w:type="spellEnd"/>
            <w:r>
              <w:rPr>
                <w:rFonts w:ascii="Calibri" w:hAnsi="Calibri" w:cs="Calibri"/>
                <w:sz w:val="22"/>
                <w:szCs w:val="22"/>
                <w:lang/>
              </w:rPr>
              <w:t xml:space="preserve"> </w:t>
            </w:r>
            <w:r>
              <w:rPr>
                <w:rFonts w:ascii="Calibri" w:hAnsi="Calibri" w:cs="Calibri"/>
                <w:i/>
                <w:iCs/>
                <w:lang/>
              </w:rPr>
              <w:t>(e.g. its type, size, scope of work, areas of specific expertise, specific social context and, if relevant, the quality system used. Max 5000 characters)</w:t>
            </w:r>
          </w:p>
          <w:p w:rsidR="00EC0ADD" w:rsidRDefault="00EC0ADD">
            <w:pPr>
              <w:widowControl w:val="0"/>
              <w:autoSpaceDE w:val="0"/>
              <w:autoSpaceDN w:val="0"/>
              <w:adjustRightInd w:val="0"/>
              <w:jc w:val="both"/>
              <w:rPr>
                <w:rFonts w:ascii="Calibri" w:hAnsi="Calibri" w:cs="Calibri"/>
                <w:i/>
                <w:iCs/>
                <w:lang/>
              </w:rPr>
            </w:pPr>
          </w:p>
          <w:p w:rsidR="00EC0ADD" w:rsidRPr="00EC0ADD" w:rsidRDefault="00EC0ADD" w:rsidP="00EC0ADD">
            <w:pPr>
              <w:spacing w:before="100" w:beforeAutospacing="1" w:after="100" w:afterAutospacing="1"/>
              <w:outlineLvl w:val="2"/>
              <w:rPr>
                <w:b/>
                <w:bCs/>
                <w:sz w:val="27"/>
                <w:szCs w:val="27"/>
                <w:lang w:val="en-US"/>
              </w:rPr>
            </w:pPr>
            <w:r w:rsidRPr="00EC0ADD">
              <w:rPr>
                <w:b/>
                <w:bCs/>
                <w:sz w:val="27"/>
                <w:szCs w:val="27"/>
                <w:lang w:val="en-US"/>
              </w:rPr>
              <w:lastRenderedPageBreak/>
              <w:t>Directorate of Primary Education of Arta (DIPE)</w:t>
            </w:r>
          </w:p>
          <w:p w:rsidR="00EC0ADD" w:rsidRPr="00EC0ADD" w:rsidRDefault="00EC0ADD" w:rsidP="00EC0ADD">
            <w:pPr>
              <w:spacing w:before="100" w:beforeAutospacing="1" w:after="100" w:afterAutospacing="1"/>
              <w:rPr>
                <w:lang w:val="en-US"/>
              </w:rPr>
            </w:pPr>
            <w:r w:rsidRPr="00EC0ADD">
              <w:rPr>
                <w:lang w:val="en-US"/>
              </w:rPr>
              <w:t xml:space="preserve">The </w:t>
            </w:r>
            <w:r w:rsidRPr="00EC0ADD">
              <w:rPr>
                <w:b/>
                <w:bCs/>
                <w:lang w:val="en-US"/>
              </w:rPr>
              <w:t>Directorate of Primary Education of Arta (DIPE)</w:t>
            </w:r>
            <w:r w:rsidRPr="00EC0ADD">
              <w:rPr>
                <w:lang w:val="en-US"/>
              </w:rPr>
              <w:t xml:space="preserve"> operates under the rules, policies, and guidelines set by the Greek Ministry of Education. Its mission is to ensure that schools in the prefecture are well-organized and properly staffed, offering students opportunities to experience and understand not only the pedagogical but also the social role of education in their daily lives through modern educational programs.</w:t>
            </w:r>
          </w:p>
          <w:p w:rsidR="00EC0ADD" w:rsidRPr="00EC0ADD" w:rsidRDefault="00EC0ADD" w:rsidP="00EC0ADD">
            <w:pPr>
              <w:spacing w:before="100" w:beforeAutospacing="1" w:after="100" w:afterAutospacing="1"/>
              <w:rPr>
                <w:lang w:val="en-US"/>
              </w:rPr>
            </w:pPr>
            <w:r w:rsidRPr="00EC0ADD">
              <w:rPr>
                <w:b/>
                <w:bCs/>
                <w:lang w:val="en-US"/>
              </w:rPr>
              <w:t>Arta</w:t>
            </w:r>
            <w:r w:rsidRPr="00EC0ADD">
              <w:rPr>
                <w:lang w:val="en-US"/>
              </w:rPr>
              <w:t xml:space="preserve">, a town of approximately 40,000 inhabitants, is located in northwestern Greece and is one of the four main towns of the Epirus region. It is renowned for its Byzantine churches, historic monuments, and cultural heritage. The town is also situated by the </w:t>
            </w:r>
            <w:proofErr w:type="spellStart"/>
            <w:r w:rsidRPr="00EC0ADD">
              <w:rPr>
                <w:b/>
                <w:bCs/>
                <w:lang w:val="en-US"/>
              </w:rPr>
              <w:t>Amvrakikos</w:t>
            </w:r>
            <w:proofErr w:type="spellEnd"/>
            <w:r w:rsidRPr="00EC0ADD">
              <w:rPr>
                <w:b/>
                <w:bCs/>
                <w:lang w:val="en-US"/>
              </w:rPr>
              <w:t xml:space="preserve"> Gulf</w:t>
            </w:r>
            <w:r w:rsidRPr="00EC0ADD">
              <w:rPr>
                <w:lang w:val="en-US"/>
              </w:rPr>
              <w:t>, a protected natural area known for its rare flora and fauna.</w:t>
            </w:r>
          </w:p>
          <w:p w:rsidR="00EC0ADD" w:rsidRPr="00EC0ADD" w:rsidRDefault="00EC0ADD" w:rsidP="00EC0ADD">
            <w:pPr>
              <w:spacing w:before="100" w:beforeAutospacing="1" w:after="100" w:afterAutospacing="1"/>
              <w:rPr>
                <w:lang w:val="en-US"/>
              </w:rPr>
            </w:pPr>
            <w:r w:rsidRPr="00EC0ADD">
              <w:rPr>
                <w:lang w:val="en-US"/>
              </w:rPr>
              <w:t xml:space="preserve">The prefecture hosts </w:t>
            </w:r>
            <w:r w:rsidRPr="00EC0ADD">
              <w:rPr>
                <w:b/>
                <w:bCs/>
                <w:lang w:val="en-US"/>
              </w:rPr>
              <w:t>53 primary schools</w:t>
            </w:r>
            <w:r w:rsidRPr="00EC0ADD">
              <w:rPr>
                <w:lang w:val="en-US"/>
              </w:rPr>
              <w:t xml:space="preserve"> (10 of which are in the town of Arta) and </w:t>
            </w:r>
            <w:r w:rsidRPr="00EC0ADD">
              <w:rPr>
                <w:b/>
                <w:bCs/>
                <w:lang w:val="en-US"/>
              </w:rPr>
              <w:t>42 kindergartens</w:t>
            </w:r>
            <w:r w:rsidRPr="00EC0ADD">
              <w:rPr>
                <w:lang w:val="en-US"/>
              </w:rPr>
              <w:t xml:space="preserve"> (12 located in Arta itself), staffed by </w:t>
            </w:r>
            <w:r w:rsidRPr="00EC0ADD">
              <w:rPr>
                <w:b/>
                <w:bCs/>
                <w:lang w:val="en-US"/>
              </w:rPr>
              <w:t>505 teachers</w:t>
            </w:r>
            <w:r w:rsidRPr="00EC0ADD">
              <w:rPr>
                <w:lang w:val="en-US"/>
              </w:rPr>
              <w:t xml:space="preserve"> and serving approximately </w:t>
            </w:r>
            <w:r w:rsidRPr="00EC0ADD">
              <w:rPr>
                <w:b/>
                <w:bCs/>
                <w:lang w:val="en-US"/>
              </w:rPr>
              <w:t>4,100 students</w:t>
            </w:r>
            <w:r w:rsidRPr="00EC0ADD">
              <w:rPr>
                <w:lang w:val="en-US"/>
              </w:rPr>
              <w:t xml:space="preserve"> aged 4 to 12. DIPE recognizes the importance of interaction among different educational systems, cultures, and lifestyles. For this reason, it is strongly committed to developing programs that provide schools with the opportunity to exchange knowledge, culture, and educational practices.</w:t>
            </w:r>
          </w:p>
          <w:p w:rsidR="00EC0ADD" w:rsidRPr="00EC0ADD" w:rsidRDefault="00EC0ADD" w:rsidP="00EC0ADD">
            <w:pPr>
              <w:spacing w:before="100" w:beforeAutospacing="1" w:after="100" w:afterAutospacing="1"/>
              <w:outlineLvl w:val="2"/>
              <w:rPr>
                <w:b/>
                <w:bCs/>
                <w:sz w:val="27"/>
                <w:szCs w:val="27"/>
                <w:lang w:val="en-US"/>
              </w:rPr>
            </w:pPr>
            <w:r w:rsidRPr="00EC0ADD">
              <w:rPr>
                <w:b/>
                <w:bCs/>
                <w:sz w:val="27"/>
                <w:szCs w:val="27"/>
                <w:lang w:val="en-US"/>
              </w:rPr>
              <w:t>Structure</w:t>
            </w:r>
          </w:p>
          <w:p w:rsidR="00EC0ADD" w:rsidRPr="00EC0ADD" w:rsidRDefault="00EC0ADD" w:rsidP="00EC0ADD">
            <w:pPr>
              <w:spacing w:before="100" w:beforeAutospacing="1" w:after="100" w:afterAutospacing="1"/>
              <w:rPr>
                <w:lang w:val="en-US"/>
              </w:rPr>
            </w:pPr>
            <w:r w:rsidRPr="00EC0ADD">
              <w:rPr>
                <w:lang w:val="en-US"/>
              </w:rPr>
              <w:t>DIPE comprises several departments, including:</w:t>
            </w:r>
          </w:p>
          <w:p w:rsidR="00EC0ADD" w:rsidRPr="00EC0ADD" w:rsidRDefault="00EC0ADD" w:rsidP="00EC0ADD">
            <w:pPr>
              <w:numPr>
                <w:ilvl w:val="0"/>
                <w:numId w:val="2"/>
              </w:numPr>
              <w:spacing w:before="100" w:beforeAutospacing="1" w:after="100" w:afterAutospacing="1"/>
            </w:pPr>
            <w:proofErr w:type="spellStart"/>
            <w:r w:rsidRPr="00EC0ADD">
              <w:t>Appointments</w:t>
            </w:r>
            <w:proofErr w:type="spellEnd"/>
            <w:r w:rsidRPr="00EC0ADD">
              <w:t xml:space="preserve"> &amp; </w:t>
            </w:r>
            <w:proofErr w:type="spellStart"/>
            <w:r w:rsidRPr="00EC0ADD">
              <w:t>Secretariat</w:t>
            </w:r>
            <w:proofErr w:type="spellEnd"/>
          </w:p>
          <w:p w:rsidR="00EC0ADD" w:rsidRPr="00EC0ADD" w:rsidRDefault="00EC0ADD" w:rsidP="00EC0ADD">
            <w:pPr>
              <w:numPr>
                <w:ilvl w:val="0"/>
                <w:numId w:val="2"/>
              </w:numPr>
              <w:spacing w:before="100" w:beforeAutospacing="1" w:after="100" w:afterAutospacing="1"/>
            </w:pPr>
            <w:proofErr w:type="spellStart"/>
            <w:r w:rsidRPr="00EC0ADD">
              <w:t>Personnel</w:t>
            </w:r>
            <w:proofErr w:type="spellEnd"/>
          </w:p>
          <w:p w:rsidR="00EC0ADD" w:rsidRPr="00EC0ADD" w:rsidRDefault="00EC0ADD" w:rsidP="00EC0ADD">
            <w:pPr>
              <w:numPr>
                <w:ilvl w:val="0"/>
                <w:numId w:val="2"/>
              </w:numPr>
              <w:spacing w:before="100" w:beforeAutospacing="1" w:after="100" w:afterAutospacing="1"/>
            </w:pPr>
            <w:proofErr w:type="spellStart"/>
            <w:r w:rsidRPr="00EC0ADD">
              <w:t>Computer</w:t>
            </w:r>
            <w:proofErr w:type="spellEnd"/>
            <w:r w:rsidRPr="00EC0ADD">
              <w:t xml:space="preserve"> &amp; </w:t>
            </w:r>
            <w:proofErr w:type="spellStart"/>
            <w:r w:rsidRPr="00EC0ADD">
              <w:t>Science</w:t>
            </w:r>
            <w:proofErr w:type="spellEnd"/>
          </w:p>
          <w:p w:rsidR="00EC0ADD" w:rsidRPr="00EC0ADD" w:rsidRDefault="00EC0ADD" w:rsidP="00EC0ADD">
            <w:pPr>
              <w:numPr>
                <w:ilvl w:val="0"/>
                <w:numId w:val="2"/>
              </w:numPr>
              <w:spacing w:before="100" w:beforeAutospacing="1" w:after="100" w:afterAutospacing="1"/>
            </w:pPr>
            <w:proofErr w:type="spellStart"/>
            <w:r w:rsidRPr="00EC0ADD">
              <w:t>Economics</w:t>
            </w:r>
            <w:proofErr w:type="spellEnd"/>
          </w:p>
          <w:p w:rsidR="00EC0ADD" w:rsidRPr="00EC0ADD" w:rsidRDefault="00EC0ADD" w:rsidP="00EC0ADD">
            <w:pPr>
              <w:numPr>
                <w:ilvl w:val="0"/>
                <w:numId w:val="2"/>
              </w:numPr>
              <w:spacing w:before="100" w:beforeAutospacing="1" w:after="100" w:afterAutospacing="1"/>
            </w:pPr>
            <w:proofErr w:type="spellStart"/>
            <w:r w:rsidRPr="00EC0ADD">
              <w:t>Service</w:t>
            </w:r>
            <w:proofErr w:type="spellEnd"/>
            <w:r w:rsidRPr="00EC0ADD">
              <w:t xml:space="preserve"> </w:t>
            </w:r>
            <w:proofErr w:type="spellStart"/>
            <w:r w:rsidRPr="00EC0ADD">
              <w:t>Education</w:t>
            </w:r>
            <w:proofErr w:type="spellEnd"/>
            <w:r w:rsidRPr="00EC0ADD">
              <w:t xml:space="preserve"> </w:t>
            </w:r>
            <w:proofErr w:type="spellStart"/>
            <w:r w:rsidRPr="00EC0ADD">
              <w:t>Council</w:t>
            </w:r>
            <w:proofErr w:type="spellEnd"/>
          </w:p>
          <w:p w:rsidR="00EC0ADD" w:rsidRPr="00EC0ADD" w:rsidRDefault="00EC0ADD" w:rsidP="00EC0ADD">
            <w:pPr>
              <w:numPr>
                <w:ilvl w:val="0"/>
                <w:numId w:val="2"/>
              </w:numPr>
              <w:spacing w:before="100" w:beforeAutospacing="1" w:after="100" w:afterAutospacing="1"/>
            </w:pPr>
            <w:proofErr w:type="spellStart"/>
            <w:r w:rsidRPr="00EC0ADD">
              <w:t>Environmental</w:t>
            </w:r>
            <w:proofErr w:type="spellEnd"/>
            <w:r w:rsidRPr="00EC0ADD">
              <w:t xml:space="preserve"> </w:t>
            </w:r>
            <w:proofErr w:type="spellStart"/>
            <w:r w:rsidRPr="00EC0ADD">
              <w:t>Education</w:t>
            </w:r>
            <w:proofErr w:type="spellEnd"/>
          </w:p>
          <w:p w:rsidR="00EC0ADD" w:rsidRPr="00EC0ADD" w:rsidRDefault="00EC0ADD" w:rsidP="00EC0ADD">
            <w:pPr>
              <w:numPr>
                <w:ilvl w:val="0"/>
                <w:numId w:val="2"/>
              </w:numPr>
              <w:spacing w:before="100" w:beforeAutospacing="1" w:after="100" w:afterAutospacing="1"/>
            </w:pPr>
            <w:r w:rsidRPr="00EC0ADD">
              <w:t>Administration</w:t>
            </w:r>
          </w:p>
          <w:p w:rsidR="00EC0ADD" w:rsidRPr="00EC0ADD" w:rsidRDefault="00EC0ADD" w:rsidP="00EC0ADD">
            <w:pPr>
              <w:numPr>
                <w:ilvl w:val="0"/>
                <w:numId w:val="2"/>
              </w:numPr>
              <w:spacing w:before="100" w:beforeAutospacing="1" w:after="100" w:afterAutospacing="1"/>
            </w:pPr>
            <w:proofErr w:type="spellStart"/>
            <w:r w:rsidRPr="00EC0ADD">
              <w:t>Educational</w:t>
            </w:r>
            <w:proofErr w:type="spellEnd"/>
            <w:r w:rsidRPr="00EC0ADD">
              <w:t xml:space="preserve"> </w:t>
            </w:r>
            <w:proofErr w:type="spellStart"/>
            <w:r w:rsidRPr="00EC0ADD">
              <w:t>Issues</w:t>
            </w:r>
            <w:proofErr w:type="spellEnd"/>
          </w:p>
          <w:p w:rsidR="00EC0ADD" w:rsidRPr="00EC0ADD" w:rsidRDefault="00EC0ADD" w:rsidP="00EC0ADD">
            <w:pPr>
              <w:spacing w:before="100" w:beforeAutospacing="1" w:after="100" w:afterAutospacing="1"/>
              <w:rPr>
                <w:lang w:val="en-US"/>
              </w:rPr>
            </w:pPr>
            <w:r w:rsidRPr="00EC0ADD">
              <w:rPr>
                <w:lang w:val="en-US"/>
              </w:rPr>
              <w:t xml:space="preserve">These departments are supported by </w:t>
            </w:r>
            <w:r w:rsidRPr="00EC0ADD">
              <w:rPr>
                <w:b/>
                <w:bCs/>
                <w:lang w:val="en-US"/>
              </w:rPr>
              <w:t>14 administrative employees</w:t>
            </w:r>
            <w:r w:rsidRPr="00EC0ADD">
              <w:rPr>
                <w:lang w:val="en-US"/>
              </w:rPr>
              <w:t>.</w:t>
            </w:r>
          </w:p>
          <w:p w:rsidR="00EC0ADD" w:rsidRPr="00EC0ADD" w:rsidRDefault="00EC0ADD" w:rsidP="00EC0ADD">
            <w:pPr>
              <w:spacing w:before="100" w:beforeAutospacing="1" w:after="100" w:afterAutospacing="1"/>
              <w:outlineLvl w:val="2"/>
              <w:rPr>
                <w:b/>
                <w:bCs/>
                <w:sz w:val="27"/>
                <w:szCs w:val="27"/>
                <w:lang w:val="en-US"/>
              </w:rPr>
            </w:pPr>
            <w:r w:rsidRPr="00EC0ADD">
              <w:rPr>
                <w:b/>
                <w:bCs/>
                <w:sz w:val="27"/>
                <w:szCs w:val="27"/>
                <w:lang w:val="en-US"/>
              </w:rPr>
              <w:t>Educational Challenges</w:t>
            </w:r>
          </w:p>
          <w:p w:rsidR="00EC0ADD" w:rsidRPr="00EC0ADD" w:rsidRDefault="00EC0ADD" w:rsidP="00EC0ADD">
            <w:pPr>
              <w:spacing w:before="100" w:beforeAutospacing="1" w:after="100" w:afterAutospacing="1"/>
              <w:rPr>
                <w:lang w:val="en-US"/>
              </w:rPr>
            </w:pPr>
            <w:r w:rsidRPr="00EC0ADD">
              <w:rPr>
                <w:lang w:val="en-US"/>
              </w:rPr>
              <w:t xml:space="preserve">DIPE is acutely aware that Greek students must follow a demanding curriculum covering a wide range of subjects (Language, History, Literature, Religion, Mathematics, Geography, English, etc.). However, due to the prolonged </w:t>
            </w:r>
            <w:r w:rsidRPr="00EC0ADD">
              <w:rPr>
                <w:b/>
                <w:bCs/>
                <w:lang w:val="en-US"/>
              </w:rPr>
              <w:t>social and economic crisis</w:t>
            </w:r>
            <w:r w:rsidRPr="00EC0ADD">
              <w:rPr>
                <w:lang w:val="en-US"/>
              </w:rPr>
              <w:t xml:space="preserve"> in recent years, many students face serious challenges, including underachievement.</w:t>
            </w:r>
          </w:p>
          <w:p w:rsidR="00EC0ADD" w:rsidRPr="00EC0ADD" w:rsidRDefault="00EC0ADD" w:rsidP="00EC0ADD">
            <w:pPr>
              <w:spacing w:before="100" w:beforeAutospacing="1" w:after="100" w:afterAutospacing="1"/>
              <w:outlineLvl w:val="2"/>
              <w:rPr>
                <w:b/>
                <w:bCs/>
                <w:sz w:val="27"/>
                <w:szCs w:val="27"/>
                <w:lang w:val="en-US"/>
              </w:rPr>
            </w:pPr>
            <w:r w:rsidRPr="00EC0ADD">
              <w:rPr>
                <w:b/>
                <w:bCs/>
                <w:sz w:val="27"/>
                <w:szCs w:val="27"/>
                <w:lang w:val="en-US"/>
              </w:rPr>
              <w:t>Projects and Initiatives</w:t>
            </w:r>
          </w:p>
          <w:p w:rsidR="00EC0ADD" w:rsidRPr="00EC0ADD" w:rsidRDefault="00EC0ADD" w:rsidP="00EC0ADD">
            <w:pPr>
              <w:spacing w:before="100" w:beforeAutospacing="1" w:after="100" w:afterAutospacing="1"/>
              <w:rPr>
                <w:lang w:val="en-US"/>
              </w:rPr>
            </w:pPr>
            <w:r w:rsidRPr="00EC0ADD">
              <w:rPr>
                <w:lang w:val="en-US"/>
              </w:rPr>
              <w:lastRenderedPageBreak/>
              <w:t>In response to these needs, DIPE has actively participated in and coordinated several European projects:</w:t>
            </w:r>
          </w:p>
          <w:p w:rsidR="00EC0ADD" w:rsidRPr="00EC0ADD" w:rsidRDefault="00EC0ADD" w:rsidP="00EC0ADD">
            <w:pPr>
              <w:spacing w:before="100" w:beforeAutospacing="1" w:after="100" w:afterAutospacing="1"/>
              <w:rPr>
                <w:lang w:val="en-US"/>
              </w:rPr>
            </w:pPr>
            <w:r w:rsidRPr="00EC0ADD">
              <w:rPr>
                <w:b/>
                <w:bCs/>
                <w:lang w:val="en-US"/>
              </w:rPr>
              <w:t>A) “Supporting Schools to Create an Inclusive Environment for Refugee Students”</w:t>
            </w:r>
            <w:r w:rsidRPr="00EC0ADD">
              <w:rPr>
                <w:lang w:val="en-US"/>
              </w:rPr>
              <w:br/>
              <w:t>(2018-1-EL01-KA101-047392)</w:t>
            </w:r>
            <w:r w:rsidRPr="00EC0ADD">
              <w:rPr>
                <w:lang w:val="en-US"/>
              </w:rPr>
              <w:br/>
              <w:t>A consortium of DIPE Arta and 10 schools, aimed at creating inclusive foundations within schools and raising teacher awareness on diversity and vulnerable groups. The project impacted Epirus and local refugee structures through teacher training sessions organized in four towns, under the scientific responsibility of Dr. Kleopatra Vasileiou.</w:t>
            </w:r>
          </w:p>
          <w:p w:rsidR="00EC0ADD" w:rsidRPr="00EC0ADD" w:rsidRDefault="00EC0ADD" w:rsidP="00EC0ADD">
            <w:pPr>
              <w:spacing w:before="100" w:beforeAutospacing="1" w:after="100" w:afterAutospacing="1"/>
            </w:pPr>
            <w:r w:rsidRPr="00EC0ADD">
              <w:rPr>
                <w:b/>
                <w:bCs/>
                <w:lang w:val="en-US"/>
              </w:rPr>
              <w:t>B) “Moving from Traditional Teaching to Innovative Educational Methods for an Inclusive School”</w:t>
            </w:r>
            <w:r w:rsidRPr="00EC0ADD">
              <w:rPr>
                <w:lang w:val="en-US"/>
              </w:rPr>
              <w:br/>
              <w:t>(EL01-KA101-2E23C042)</w:t>
            </w:r>
            <w:r w:rsidRPr="00EC0ADD">
              <w:rPr>
                <w:lang w:val="en-US"/>
              </w:rPr>
              <w:br/>
              <w:t xml:space="preserve">A consortium of the Regional Directorate of Administration &amp; Education of Epirus with 8 schools across the four towns of Epirus. </w:t>
            </w:r>
            <w:proofErr w:type="spellStart"/>
            <w:r w:rsidRPr="00EC0ADD">
              <w:t>This</w:t>
            </w:r>
            <w:proofErr w:type="spellEnd"/>
            <w:r w:rsidRPr="00EC0ADD">
              <w:t xml:space="preserve"> </w:t>
            </w:r>
            <w:proofErr w:type="spellStart"/>
            <w:r w:rsidRPr="00EC0ADD">
              <w:t>project</w:t>
            </w:r>
            <w:proofErr w:type="spellEnd"/>
            <w:r w:rsidRPr="00EC0ADD">
              <w:t xml:space="preserve"> </w:t>
            </w:r>
            <w:proofErr w:type="spellStart"/>
            <w:r w:rsidRPr="00EC0ADD">
              <w:t>focused</w:t>
            </w:r>
            <w:proofErr w:type="spellEnd"/>
            <w:r w:rsidRPr="00EC0ADD">
              <w:t xml:space="preserve"> </w:t>
            </w:r>
            <w:proofErr w:type="spellStart"/>
            <w:r w:rsidRPr="00EC0ADD">
              <w:t>on</w:t>
            </w:r>
            <w:proofErr w:type="spellEnd"/>
            <w:r w:rsidRPr="00EC0ADD">
              <w:t>:</w:t>
            </w:r>
          </w:p>
          <w:p w:rsidR="00EC0ADD" w:rsidRPr="00EC0ADD" w:rsidRDefault="00EC0ADD" w:rsidP="00EC0ADD">
            <w:pPr>
              <w:numPr>
                <w:ilvl w:val="0"/>
                <w:numId w:val="3"/>
              </w:numPr>
              <w:spacing w:before="100" w:beforeAutospacing="1" w:after="100" w:afterAutospacing="1"/>
            </w:pPr>
            <w:proofErr w:type="spellStart"/>
            <w:r w:rsidRPr="00EC0ADD">
              <w:t>Developing</w:t>
            </w:r>
            <w:proofErr w:type="spellEnd"/>
            <w:r w:rsidRPr="00EC0ADD">
              <w:t xml:space="preserve"> </w:t>
            </w:r>
            <w:proofErr w:type="spellStart"/>
            <w:r w:rsidRPr="00EC0ADD">
              <w:t>emotional</w:t>
            </w:r>
            <w:proofErr w:type="spellEnd"/>
            <w:r w:rsidRPr="00EC0ADD">
              <w:t xml:space="preserve"> </w:t>
            </w:r>
            <w:proofErr w:type="spellStart"/>
            <w:r w:rsidRPr="00EC0ADD">
              <w:t>intelligence</w:t>
            </w:r>
            <w:proofErr w:type="spellEnd"/>
          </w:p>
          <w:p w:rsidR="00EC0ADD" w:rsidRPr="00EC0ADD" w:rsidRDefault="00EC0ADD" w:rsidP="00EC0ADD">
            <w:pPr>
              <w:numPr>
                <w:ilvl w:val="0"/>
                <w:numId w:val="3"/>
              </w:numPr>
              <w:spacing w:before="100" w:beforeAutospacing="1" w:after="100" w:afterAutospacing="1"/>
            </w:pPr>
            <w:proofErr w:type="spellStart"/>
            <w:r w:rsidRPr="00EC0ADD">
              <w:t>Game</w:t>
            </w:r>
            <w:proofErr w:type="spellEnd"/>
            <w:r w:rsidRPr="00EC0ADD">
              <w:t>-</w:t>
            </w:r>
            <w:proofErr w:type="spellStart"/>
            <w:r w:rsidRPr="00EC0ADD">
              <w:t>based</w:t>
            </w:r>
            <w:proofErr w:type="spellEnd"/>
            <w:r w:rsidRPr="00EC0ADD">
              <w:t xml:space="preserve"> </w:t>
            </w:r>
            <w:proofErr w:type="spellStart"/>
            <w:r w:rsidRPr="00EC0ADD">
              <w:t>learning</w:t>
            </w:r>
            <w:proofErr w:type="spellEnd"/>
          </w:p>
          <w:p w:rsidR="00EC0ADD" w:rsidRPr="00EC0ADD" w:rsidRDefault="00EC0ADD" w:rsidP="00EC0ADD">
            <w:pPr>
              <w:numPr>
                <w:ilvl w:val="0"/>
                <w:numId w:val="3"/>
              </w:numPr>
              <w:spacing w:before="100" w:beforeAutospacing="1" w:after="100" w:afterAutospacing="1"/>
              <w:rPr>
                <w:lang w:val="en-US"/>
              </w:rPr>
            </w:pPr>
            <w:r w:rsidRPr="00EC0ADD">
              <w:rPr>
                <w:lang w:val="en-US"/>
              </w:rPr>
              <w:t>Supporting migrant and refugee students in adapting to European primary schools</w:t>
            </w:r>
          </w:p>
          <w:p w:rsidR="00EC0ADD" w:rsidRPr="00EC0ADD" w:rsidRDefault="00EC0ADD" w:rsidP="00EC0ADD">
            <w:pPr>
              <w:spacing w:before="100" w:beforeAutospacing="1" w:after="100" w:afterAutospacing="1"/>
              <w:rPr>
                <w:lang w:val="en-US"/>
              </w:rPr>
            </w:pPr>
            <w:r w:rsidRPr="00EC0ADD">
              <w:rPr>
                <w:b/>
                <w:bCs/>
                <w:lang w:val="en-US"/>
              </w:rPr>
              <w:t>C) “STEAM &amp; Digital Skills: Searching for the New Leonardos”</w:t>
            </w:r>
            <w:r w:rsidRPr="00EC0ADD">
              <w:rPr>
                <w:lang w:val="en-US"/>
              </w:rPr>
              <w:br/>
              <w:t>(2021-1-EL01-KA220-SCH-000027823)</w:t>
            </w:r>
            <w:r w:rsidRPr="00EC0ADD">
              <w:rPr>
                <w:lang w:val="en-US"/>
              </w:rPr>
              <w:br/>
              <w:t>A KA220 project delivering:</w:t>
            </w:r>
          </w:p>
          <w:p w:rsidR="00EC0ADD" w:rsidRPr="00EC0ADD" w:rsidRDefault="00EC0ADD" w:rsidP="00EC0ADD">
            <w:pPr>
              <w:numPr>
                <w:ilvl w:val="0"/>
                <w:numId w:val="4"/>
              </w:numPr>
              <w:spacing w:before="100" w:beforeAutospacing="1" w:after="100" w:afterAutospacing="1"/>
            </w:pPr>
            <w:r w:rsidRPr="00EC0ADD">
              <w:t xml:space="preserve">A </w:t>
            </w:r>
            <w:proofErr w:type="spellStart"/>
            <w:r w:rsidRPr="00EC0ADD">
              <w:t>guidebook</w:t>
            </w:r>
            <w:proofErr w:type="spellEnd"/>
          </w:p>
          <w:p w:rsidR="00EC0ADD" w:rsidRPr="00EC0ADD" w:rsidRDefault="00EC0ADD" w:rsidP="00EC0ADD">
            <w:pPr>
              <w:numPr>
                <w:ilvl w:val="0"/>
                <w:numId w:val="4"/>
              </w:numPr>
              <w:spacing w:before="100" w:beforeAutospacing="1" w:after="100" w:afterAutospacing="1"/>
            </w:pPr>
            <w:proofErr w:type="spellStart"/>
            <w:r w:rsidRPr="00EC0ADD">
              <w:t>An</w:t>
            </w:r>
            <w:proofErr w:type="spellEnd"/>
            <w:r w:rsidRPr="00EC0ADD">
              <w:t xml:space="preserve"> </w:t>
            </w:r>
            <w:proofErr w:type="spellStart"/>
            <w:r w:rsidRPr="00EC0ADD">
              <w:t>interactive</w:t>
            </w:r>
            <w:proofErr w:type="spellEnd"/>
            <w:r w:rsidRPr="00EC0ADD">
              <w:t xml:space="preserve"> </w:t>
            </w:r>
            <w:proofErr w:type="spellStart"/>
            <w:r w:rsidRPr="00EC0ADD">
              <w:t>platform</w:t>
            </w:r>
            <w:proofErr w:type="spellEnd"/>
          </w:p>
          <w:p w:rsidR="00EC0ADD" w:rsidRPr="00EC0ADD" w:rsidRDefault="00EC0ADD" w:rsidP="00EC0ADD">
            <w:pPr>
              <w:numPr>
                <w:ilvl w:val="0"/>
                <w:numId w:val="4"/>
              </w:numPr>
              <w:spacing w:before="100" w:beforeAutospacing="1" w:after="100" w:afterAutospacing="1"/>
              <w:rPr>
                <w:lang w:val="en-US"/>
              </w:rPr>
            </w:pPr>
            <w:r w:rsidRPr="00EC0ADD">
              <w:rPr>
                <w:lang w:val="en-US"/>
              </w:rPr>
              <w:t>90 didactic scenarios available in English, Greek, and partner languages</w:t>
            </w:r>
          </w:p>
          <w:p w:rsidR="00EC0ADD" w:rsidRPr="00EC0ADD" w:rsidRDefault="00EC0ADD" w:rsidP="00EC0ADD">
            <w:pPr>
              <w:spacing w:before="100" w:beforeAutospacing="1" w:after="100" w:afterAutospacing="1"/>
              <w:outlineLvl w:val="2"/>
              <w:rPr>
                <w:b/>
                <w:bCs/>
                <w:sz w:val="27"/>
                <w:szCs w:val="27"/>
                <w:lang w:val="en-US"/>
              </w:rPr>
            </w:pPr>
            <w:r w:rsidRPr="00EC0ADD">
              <w:rPr>
                <w:b/>
                <w:bCs/>
                <w:sz w:val="27"/>
                <w:szCs w:val="27"/>
                <w:lang w:val="en-US"/>
              </w:rPr>
              <w:t>European Dimension and Future Goals</w:t>
            </w:r>
          </w:p>
          <w:p w:rsidR="00EC0ADD" w:rsidRPr="00EC0ADD" w:rsidRDefault="00EC0ADD" w:rsidP="00EC0ADD">
            <w:pPr>
              <w:spacing w:before="100" w:beforeAutospacing="1" w:after="100" w:afterAutospacing="1"/>
              <w:rPr>
                <w:lang w:val="en-US"/>
              </w:rPr>
            </w:pPr>
            <w:r w:rsidRPr="00EC0ADD">
              <w:rPr>
                <w:lang w:val="en-US"/>
              </w:rPr>
              <w:t xml:space="preserve">Through these initiatives, DIPE demonstrates its commitment to establishing a </w:t>
            </w:r>
            <w:r w:rsidRPr="00EC0ADD">
              <w:rPr>
                <w:b/>
                <w:bCs/>
                <w:lang w:val="en-US"/>
              </w:rPr>
              <w:t>European dimension</w:t>
            </w:r>
            <w:r w:rsidRPr="00EC0ADD">
              <w:rPr>
                <w:lang w:val="en-US"/>
              </w:rPr>
              <w:t xml:space="preserve"> in all areas of its work, recognizing that the challenges faced by Greek schools reflect broader global educational needs and demands.</w:t>
            </w:r>
          </w:p>
          <w:p w:rsidR="00EC0ADD" w:rsidRPr="00EC0ADD" w:rsidRDefault="00EC0ADD" w:rsidP="00EC0ADD">
            <w:pPr>
              <w:spacing w:before="100" w:beforeAutospacing="1" w:after="100" w:afterAutospacing="1"/>
              <w:rPr>
                <w:lang w:val="en-US"/>
              </w:rPr>
            </w:pPr>
            <w:r w:rsidRPr="00EC0ADD">
              <w:rPr>
                <w:lang w:val="en-US"/>
              </w:rPr>
              <w:t xml:space="preserve">Although </w:t>
            </w:r>
            <w:r w:rsidRPr="00EC0ADD">
              <w:rPr>
                <w:b/>
                <w:bCs/>
                <w:lang w:val="en-US"/>
              </w:rPr>
              <w:t>STEM, STEAM, and Robotics</w:t>
            </w:r>
            <w:r w:rsidRPr="00EC0ADD">
              <w:rPr>
                <w:lang w:val="en-US"/>
              </w:rPr>
              <w:t xml:space="preserve"> are not yet fully integrated into the Greek national curriculum, some pilot skills programs have already been introduced by the Educational Policy Institute. DIPE strongly believes it is essential to move proactively by developing </w:t>
            </w:r>
            <w:r w:rsidRPr="00EC0ADD">
              <w:rPr>
                <w:b/>
                <w:bCs/>
                <w:lang w:val="en-US"/>
              </w:rPr>
              <w:t>e-learning foundations</w:t>
            </w:r>
            <w:r w:rsidRPr="00EC0ADD">
              <w:rPr>
                <w:lang w:val="en-US"/>
              </w:rPr>
              <w:t xml:space="preserve"> at both the Directorate and school level. Its goal is to provide extracurricular activities, introduce modern tools and methodologies, and apply systemic organizational models that prepare students and teachers to address the new social, economic, and cultural challenges of today’s world.</w:t>
            </w:r>
          </w:p>
          <w:p w:rsidR="00EC0ADD" w:rsidRPr="00EC0ADD" w:rsidRDefault="00EC0ADD">
            <w:pPr>
              <w:widowControl w:val="0"/>
              <w:autoSpaceDE w:val="0"/>
              <w:autoSpaceDN w:val="0"/>
              <w:adjustRightInd w:val="0"/>
              <w:jc w:val="both"/>
              <w:rPr>
                <w:rFonts w:ascii="Calibri" w:hAnsi="Calibri" w:cs="Calibri"/>
                <w:sz w:val="22"/>
                <w:szCs w:val="22"/>
                <w:lang w:val="en-US"/>
              </w:rPr>
            </w:pPr>
          </w:p>
        </w:tc>
      </w:tr>
      <w:tr w:rsidR="000F3D5E" w:rsidRPr="00CB0879" w:rsidTr="008022AB">
        <w:trPr>
          <w:trHeight w:val="1"/>
        </w:trPr>
        <w:tc>
          <w:tcPr>
            <w:tcW w:w="10080" w:type="dxa"/>
            <w:gridSpan w:val="4"/>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b/>
                <w:bCs/>
                <w:sz w:val="28"/>
                <w:szCs w:val="28"/>
                <w:lang/>
              </w:rPr>
              <w:lastRenderedPageBreak/>
              <w:t>D2.23 Previous European Union granted projects</w:t>
            </w:r>
          </w:p>
        </w:tc>
      </w:tr>
      <w:tr w:rsidR="000F3D5E" w:rsidTr="008022AB">
        <w:trPr>
          <w:trHeight w:val="1"/>
        </w:trPr>
        <w:tc>
          <w:tcPr>
            <w:tcW w:w="10080" w:type="dxa"/>
            <w:gridSpan w:val="4"/>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lang/>
              </w:rPr>
              <w:t xml:space="preserve">Has the partner </w:t>
            </w:r>
            <w:proofErr w:type="spellStart"/>
            <w:r>
              <w:rPr>
                <w:rFonts w:ascii="Calibri" w:hAnsi="Calibri" w:cs="Calibri"/>
                <w:lang/>
              </w:rPr>
              <w:t>organisation</w:t>
            </w:r>
            <w:proofErr w:type="spellEnd"/>
            <w:r>
              <w:rPr>
                <w:rFonts w:ascii="Calibri" w:hAnsi="Calibri" w:cs="Calibri"/>
                <w:lang/>
              </w:rPr>
              <w:t xml:space="preserve"> participated in a European Union granted project in the 3 years preceding this application? YES or NO? </w:t>
            </w:r>
            <w:r>
              <w:rPr>
                <w:rFonts w:ascii="Calibri" w:hAnsi="Calibri" w:cs="Calibri"/>
                <w:b/>
                <w:bCs/>
                <w:sz w:val="28"/>
                <w:szCs w:val="28"/>
                <w:lang/>
              </w:rPr>
              <w:t>If YES please complete table 2.21 below</w:t>
            </w:r>
          </w:p>
        </w:tc>
      </w:tr>
      <w:tr w:rsidR="000F3D5E"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lang/>
              </w:rPr>
              <w:lastRenderedPageBreak/>
              <w:t xml:space="preserve">EU </w:t>
            </w:r>
            <w:proofErr w:type="spellStart"/>
            <w:r>
              <w:rPr>
                <w:rFonts w:ascii="Calibri" w:hAnsi="Calibri" w:cs="Calibri"/>
                <w:lang/>
              </w:rPr>
              <w:t>Programme</w:t>
            </w:r>
            <w:proofErr w:type="spellEnd"/>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lang/>
              </w:rPr>
              <w:t>Year</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lang/>
              </w:rPr>
              <w:t>Project Identification or Contract Number</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lang/>
              </w:rPr>
              <w:t>Applicant/Beneficiary Name</w:t>
            </w:r>
          </w:p>
        </w:tc>
      </w:tr>
      <w:tr w:rsidR="008022AB" w:rsidRPr="00CB0879"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Erasmus+, KA1</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2018</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sidRPr="00A25FAC">
              <w:t>2018-1-</w:t>
            </w:r>
            <w:r>
              <w:rPr>
                <w:lang w:val="en-US"/>
              </w:rPr>
              <w:t>ELO</w:t>
            </w:r>
            <w:r w:rsidRPr="00A25FAC">
              <w:t>1-</w:t>
            </w:r>
            <w:r>
              <w:rPr>
                <w:lang w:val="en-US"/>
              </w:rPr>
              <w:t>KA</w:t>
            </w:r>
            <w:r w:rsidRPr="00A25FAC">
              <w:t>101-047392</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Directorate of Primary education of Arta</w:t>
            </w:r>
            <w:r w:rsidR="00DA4A77">
              <w:rPr>
                <w:rFonts w:ascii="Calibri" w:hAnsi="Calibri" w:cs="Calibri"/>
                <w:sz w:val="22"/>
                <w:szCs w:val="22"/>
                <w:lang/>
              </w:rPr>
              <w:t xml:space="preserve"> / COO</w:t>
            </w:r>
          </w:p>
        </w:tc>
      </w:tr>
      <w:tr w:rsidR="008022AB" w:rsidRPr="00CB0879"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Erasmus+, KA1</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sidRPr="000B0000">
              <w:rPr>
                <w:rFonts w:ascii="Calibri" w:hAnsi="Calibri" w:cs="Calibri"/>
                <w:sz w:val="22"/>
                <w:szCs w:val="22"/>
                <w:lang/>
              </w:rPr>
              <w:t>2020-1-EL01-ΚΑ101-077952,</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Directorate of Primary &amp; Secondary education of Epirus</w:t>
            </w:r>
            <w:r w:rsidR="00DA4A77">
              <w:rPr>
                <w:rFonts w:ascii="Calibri" w:hAnsi="Calibri" w:cs="Calibri"/>
                <w:sz w:val="22"/>
                <w:szCs w:val="22"/>
                <w:lang/>
              </w:rPr>
              <w:t xml:space="preserve"> / BEN</w:t>
            </w:r>
          </w:p>
        </w:tc>
      </w:tr>
      <w:tr w:rsidR="008022AB" w:rsidRPr="00CB0879"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Erasmus +, KA3</w:t>
            </w:r>
          </w:p>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TEACHERS4EUROPE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2018-21 POLICY MAKING</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Pr="00795D50" w:rsidRDefault="008022AB" w:rsidP="008022AB">
            <w:pPr>
              <w:autoSpaceDE w:val="0"/>
              <w:autoSpaceDN w:val="0"/>
              <w:adjustRightInd w:val="0"/>
              <w:rPr>
                <w:rFonts w:ascii="Calibri-Bold" w:hAnsi="Calibri-Bold" w:cs="Calibri-Bold"/>
                <w:lang w:val="en-US"/>
              </w:rPr>
            </w:pPr>
            <w:r w:rsidRPr="00795D50">
              <w:rPr>
                <w:rFonts w:ascii="Calibri-Bold" w:hAnsi="Calibri-Bold" w:cs="Calibri-Bold"/>
                <w:lang w:val="en-US"/>
              </w:rPr>
              <w:t>604665-EPP-1-2018-1-EL-EPPKA3-</w:t>
            </w:r>
          </w:p>
          <w:p w:rsidR="008022AB" w:rsidRDefault="008022AB" w:rsidP="008022AB">
            <w:pPr>
              <w:widowControl w:val="0"/>
              <w:autoSpaceDE w:val="0"/>
              <w:autoSpaceDN w:val="0"/>
              <w:adjustRightInd w:val="0"/>
              <w:rPr>
                <w:rFonts w:ascii="Calibri" w:hAnsi="Calibri" w:cs="Calibri"/>
                <w:sz w:val="22"/>
                <w:szCs w:val="22"/>
                <w:lang/>
              </w:rPr>
            </w:pPr>
            <w:r w:rsidRPr="00795D50">
              <w:rPr>
                <w:rFonts w:ascii="Calibri-Bold" w:hAnsi="Calibri-Bold" w:cs="Calibri-Bold"/>
                <w:lang w:val="en-US"/>
              </w:rPr>
              <w:t>IPI-SOC-IN</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Ministry of Education &amp; Religion</w:t>
            </w:r>
          </w:p>
          <w:p w:rsidR="00DA4A77"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BEN</w:t>
            </w: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Erasmus + KA 220</w:t>
            </w:r>
          </w:p>
          <w:p w:rsidR="00DA4A77"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STEAM &amp; DIGITAL SKILLS: searching for the new Leonardos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2022- May 2024</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KA220-SCH-B862078B</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 xml:space="preserve">DIPE </w:t>
            </w:r>
            <w:proofErr w:type="spellStart"/>
            <w:r>
              <w:rPr>
                <w:rFonts w:ascii="Calibri" w:hAnsi="Calibri" w:cs="Calibri"/>
                <w:sz w:val="22"/>
                <w:szCs w:val="22"/>
                <w:lang/>
              </w:rPr>
              <w:t>Artas</w:t>
            </w:r>
            <w:proofErr w:type="spellEnd"/>
            <w:r>
              <w:rPr>
                <w:rFonts w:ascii="Calibri" w:hAnsi="Calibri" w:cs="Calibri"/>
                <w:sz w:val="22"/>
                <w:szCs w:val="22"/>
                <w:lang/>
              </w:rPr>
              <w:t xml:space="preserve"> </w:t>
            </w:r>
          </w:p>
          <w:p w:rsidR="00DA4A77"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COO</w:t>
            </w: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DA4A77" w:rsidRPr="00D412EE" w:rsidRDefault="00DA4A77" w:rsidP="00DA4A77">
            <w:pPr>
              <w:spacing w:before="120" w:after="120"/>
              <w:jc w:val="center"/>
              <w:rPr>
                <w:sz w:val="18"/>
                <w:lang w:val="en-US" w:eastAsia="en-GB"/>
              </w:rPr>
            </w:pPr>
            <w:r w:rsidRPr="00B54A66">
              <w:rPr>
                <w:sz w:val="18"/>
                <w:lang w:val="en-US" w:eastAsia="en-GB"/>
              </w:rPr>
              <w:t>«</w:t>
            </w:r>
            <w:r>
              <w:rPr>
                <w:sz w:val="18"/>
                <w:lang w:val="en-US" w:eastAsia="en-GB"/>
              </w:rPr>
              <w:t>LUCKY</w:t>
            </w:r>
            <w:r w:rsidRPr="00D412EE">
              <w:rPr>
                <w:sz w:val="18"/>
                <w:lang w:val="en-US" w:eastAsia="en-GB"/>
              </w:rPr>
              <w:t>»</w:t>
            </w:r>
          </w:p>
          <w:p w:rsidR="00DA4A77" w:rsidRPr="00B54A66" w:rsidRDefault="00DA4A77" w:rsidP="00DA4A77">
            <w:pPr>
              <w:jc w:val="center"/>
              <w:rPr>
                <w:sz w:val="18"/>
                <w:lang w:val="en-US" w:eastAsia="en-GB"/>
              </w:rPr>
            </w:pPr>
            <w:r w:rsidRPr="00B54A66">
              <w:rPr>
                <w:sz w:val="18"/>
                <w:lang w:val="en-US" w:eastAsia="en-GB"/>
              </w:rPr>
              <w:t xml:space="preserve">«Linguistic and </w:t>
            </w:r>
            <w:proofErr w:type="spellStart"/>
            <w:r w:rsidRPr="00B54A66">
              <w:rPr>
                <w:sz w:val="18"/>
                <w:lang w:val="en-US" w:eastAsia="en-GB"/>
              </w:rPr>
              <w:t>Maths</w:t>
            </w:r>
            <w:proofErr w:type="spellEnd"/>
            <w:r w:rsidRPr="00B54A66">
              <w:rPr>
                <w:sz w:val="18"/>
                <w:lang w:val="en-US" w:eastAsia="en-GB"/>
              </w:rPr>
              <w:t xml:space="preserve"> skills through music – a key to Creativity of integrated European societies»</w:t>
            </w:r>
          </w:p>
          <w:p w:rsidR="008022AB" w:rsidRPr="00DA4A77" w:rsidRDefault="008022AB" w:rsidP="008022AB">
            <w:pPr>
              <w:widowControl w:val="0"/>
              <w:autoSpaceDE w:val="0"/>
              <w:autoSpaceDN w:val="0"/>
              <w:adjustRightInd w:val="0"/>
              <w:rPr>
                <w:rFonts w:ascii="Calibri" w:hAnsi="Calibri" w:cs="Calibri"/>
                <w:sz w:val="22"/>
                <w:szCs w:val="22"/>
                <w:lang w:val="en-US"/>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2021</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DA4A77" w:rsidRDefault="00DA4A77" w:rsidP="00DA4A77">
            <w:pPr>
              <w:spacing w:before="120" w:after="120"/>
              <w:rPr>
                <w:sz w:val="18"/>
                <w:lang w:val="en-US" w:eastAsia="en-GB"/>
              </w:rPr>
            </w:pPr>
            <w:r>
              <w:rPr>
                <w:sz w:val="18"/>
                <w:lang w:val="en-US" w:eastAsia="en-GB"/>
              </w:rPr>
              <w:t>ERASMUS+</w:t>
            </w:r>
            <w:r w:rsidRPr="00B54A66">
              <w:rPr>
                <w:sz w:val="18"/>
                <w:lang w:val="en-US" w:eastAsia="en-GB"/>
              </w:rPr>
              <w:t>2018-1-PL01-KA204-050792</w:t>
            </w:r>
          </w:p>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DA4A77"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BEN</w:t>
            </w: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Pr="00CB0879" w:rsidRDefault="00CB0879" w:rsidP="008022AB">
            <w:pPr>
              <w:widowControl w:val="0"/>
              <w:autoSpaceDE w:val="0"/>
              <w:autoSpaceDN w:val="0"/>
              <w:adjustRightInd w:val="0"/>
              <w:rPr>
                <w:rFonts w:ascii="Calibri" w:hAnsi="Calibri" w:cs="Calibri"/>
                <w:sz w:val="22"/>
                <w:szCs w:val="22"/>
                <w:lang w:val="en-US"/>
              </w:rPr>
            </w:pPr>
            <w:r>
              <w:rPr>
                <w:rFonts w:ascii="Calibri" w:hAnsi="Calibri" w:cs="Calibri"/>
                <w:sz w:val="22"/>
                <w:szCs w:val="22"/>
                <w:lang w:val="en-US"/>
              </w:rPr>
              <w:t>Erasmus+, KA210,  CREATE LAB: Design – led facilitative leadership</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2024</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2024-2-LT01-KA210-SCH-000289841</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 xml:space="preserve">VSI </w:t>
            </w:r>
            <w:proofErr w:type="spellStart"/>
            <w:r>
              <w:rPr>
                <w:rFonts w:ascii="Calibri" w:hAnsi="Calibri" w:cs="Calibri"/>
                <w:sz w:val="22"/>
                <w:szCs w:val="22"/>
                <w:lang/>
              </w:rPr>
              <w:t>Eduplius</w:t>
            </w:r>
            <w:proofErr w:type="spellEnd"/>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Erasmus+, KA210, The City of the Future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2025-1-LT01-KA210-SCH-000355473</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CB0879"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 xml:space="preserve">VSI </w:t>
            </w:r>
            <w:proofErr w:type="spellStart"/>
            <w:r>
              <w:rPr>
                <w:rFonts w:ascii="Calibri" w:hAnsi="Calibri" w:cs="Calibri"/>
                <w:sz w:val="22"/>
                <w:szCs w:val="22"/>
                <w:lang/>
              </w:rPr>
              <w:t>Eduplius</w:t>
            </w:r>
            <w:proofErr w:type="spellEnd"/>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r>
      <w:tr w:rsidR="008022AB" w:rsidTr="008022AB">
        <w:trPr>
          <w:trHeight w:val="1"/>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p>
        </w:tc>
      </w:tr>
    </w:tbl>
    <w:p w:rsidR="000F3D5E" w:rsidRDefault="000F3D5E">
      <w:pPr>
        <w:widowControl w:val="0"/>
        <w:autoSpaceDE w:val="0"/>
        <w:autoSpaceDN w:val="0"/>
        <w:adjustRightInd w:val="0"/>
        <w:spacing w:after="200" w:line="276" w:lineRule="auto"/>
        <w:rPr>
          <w:rFonts w:ascii="Calibri" w:hAnsi="Calibri" w:cs="Calibri"/>
          <w:sz w:val="22"/>
          <w:szCs w:val="22"/>
          <w:lang/>
        </w:rPr>
      </w:pPr>
    </w:p>
    <w:tbl>
      <w:tblPr>
        <w:tblW w:w="10080" w:type="dxa"/>
        <w:tblInd w:w="54" w:type="dxa"/>
        <w:tblLayout w:type="fixed"/>
        <w:tblCellMar>
          <w:left w:w="54" w:type="dxa"/>
          <w:right w:w="54" w:type="dxa"/>
        </w:tblCellMar>
        <w:tblLook w:val="0000"/>
      </w:tblPr>
      <w:tblGrid>
        <w:gridCol w:w="5001"/>
        <w:gridCol w:w="5079"/>
      </w:tblGrid>
      <w:tr w:rsidR="000F3D5E" w:rsidTr="00E92ED6">
        <w:trPr>
          <w:trHeight w:val="336"/>
        </w:trPr>
        <w:tc>
          <w:tcPr>
            <w:tcW w:w="10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b/>
                <w:bCs/>
                <w:sz w:val="28"/>
                <w:szCs w:val="28"/>
                <w:lang/>
              </w:rPr>
              <w:t>D2.3 Legal Representative</w:t>
            </w:r>
          </w:p>
        </w:tc>
      </w:tr>
      <w:tr w:rsidR="000F3D5E" w:rsidTr="00E92ED6">
        <w:trPr>
          <w:trHeight w:val="1"/>
        </w:trPr>
        <w:tc>
          <w:tcPr>
            <w:tcW w:w="10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b/>
                <w:bCs/>
                <w:i/>
                <w:iCs/>
                <w:sz w:val="22"/>
                <w:szCs w:val="22"/>
                <w:lang/>
              </w:rPr>
              <w:t>Important</w:t>
            </w:r>
            <w:proofErr w:type="gramStart"/>
            <w:r>
              <w:rPr>
                <w:rFonts w:ascii="Calibri" w:hAnsi="Calibri" w:cs="Calibri"/>
                <w:b/>
                <w:bCs/>
                <w:i/>
                <w:iCs/>
                <w:sz w:val="22"/>
                <w:szCs w:val="22"/>
                <w:lang/>
              </w:rPr>
              <w:t>:-</w:t>
            </w:r>
            <w:proofErr w:type="gramEnd"/>
            <w:r>
              <w:rPr>
                <w:rFonts w:ascii="Calibri" w:hAnsi="Calibri" w:cs="Calibri"/>
                <w:b/>
                <w:bCs/>
                <w:i/>
                <w:iCs/>
                <w:sz w:val="22"/>
                <w:szCs w:val="22"/>
                <w:lang/>
              </w:rPr>
              <w:t xml:space="preserve"> </w:t>
            </w:r>
            <w:r>
              <w:rPr>
                <w:rFonts w:ascii="Calibri" w:hAnsi="Calibri" w:cs="Calibri"/>
                <w:i/>
                <w:iCs/>
                <w:sz w:val="22"/>
                <w:szCs w:val="22"/>
                <w:lang/>
              </w:rPr>
              <w:t xml:space="preserve">Please also provide a one-side A4 letter </w:t>
            </w:r>
            <w:r>
              <w:rPr>
                <w:rFonts w:ascii="Calibri" w:hAnsi="Calibri" w:cs="Calibri"/>
                <w:b/>
                <w:bCs/>
                <w:i/>
                <w:iCs/>
                <w:sz w:val="22"/>
                <w:szCs w:val="22"/>
                <w:lang/>
              </w:rPr>
              <w:t>(with institutional stamp)</w:t>
            </w:r>
            <w:r>
              <w:rPr>
                <w:rFonts w:ascii="Calibri" w:hAnsi="Calibri" w:cs="Calibri"/>
                <w:i/>
                <w:iCs/>
                <w:sz w:val="22"/>
                <w:szCs w:val="22"/>
                <w:lang/>
              </w:rPr>
              <w:t xml:space="preserve"> from the Legal Representative that acknowledges their interest in becoming a partner. Please scan and email.</w:t>
            </w:r>
          </w:p>
        </w:tc>
      </w:tr>
      <w:tr w:rsidR="000F3D5E" w:rsidRPr="00CB0879"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Title</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Director of Directorate of Primary Education</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Gender</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2167DF" w:rsidRDefault="002167DF">
            <w:pPr>
              <w:widowControl w:val="0"/>
              <w:autoSpaceDE w:val="0"/>
              <w:autoSpaceDN w:val="0"/>
              <w:adjustRightInd w:val="0"/>
              <w:rPr>
                <w:rFonts w:ascii="Calibri" w:hAnsi="Calibri" w:cs="Calibri"/>
                <w:sz w:val="22"/>
                <w:szCs w:val="22"/>
                <w:lang w:val="en-US"/>
              </w:rPr>
            </w:pPr>
            <w:r>
              <w:rPr>
                <w:rFonts w:ascii="Calibri" w:hAnsi="Calibri" w:cs="Calibri"/>
                <w:sz w:val="22"/>
                <w:szCs w:val="22"/>
                <w:lang w:val="en-US"/>
              </w:rPr>
              <w:t>female</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First Name</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E92ED6" w:rsidRDefault="002167DF">
            <w:pPr>
              <w:widowControl w:val="0"/>
              <w:autoSpaceDE w:val="0"/>
              <w:autoSpaceDN w:val="0"/>
              <w:adjustRightInd w:val="0"/>
              <w:rPr>
                <w:rFonts w:ascii="Calibri" w:hAnsi="Calibri" w:cs="Calibri"/>
                <w:sz w:val="22"/>
                <w:szCs w:val="22"/>
                <w:lang w:val="en-US"/>
              </w:rPr>
            </w:pPr>
            <w:r>
              <w:rPr>
                <w:rFonts w:ascii="Calibri" w:hAnsi="Calibri" w:cs="Calibri"/>
                <w:sz w:val="22"/>
                <w:szCs w:val="22"/>
                <w:lang w:val="en-US"/>
              </w:rPr>
              <w:t>Kleopatra</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Family Name</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Vasileiou</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Department</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Directorate of Primary Education</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Position</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Director</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Email</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kleopatravasileiou@gmail.com</w:t>
            </w:r>
          </w:p>
        </w:tc>
      </w:tr>
      <w:tr w:rsidR="000F3D5E"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Telephone</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00306944188421</w:t>
            </w:r>
          </w:p>
        </w:tc>
      </w:tr>
      <w:tr w:rsidR="00E92ED6"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r>
              <w:rPr>
                <w:rFonts w:ascii="Calibri" w:hAnsi="Calibri" w:cs="Calibri"/>
                <w:sz w:val="22"/>
                <w:szCs w:val="22"/>
                <w:lang/>
              </w:rPr>
              <w:t>Address</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E92ED6" w:rsidRPr="008403D8" w:rsidRDefault="002167DF" w:rsidP="00AE19B5">
            <w:pPr>
              <w:widowControl w:val="0"/>
              <w:autoSpaceDE w:val="0"/>
              <w:autoSpaceDN w:val="0"/>
              <w:adjustRightInd w:val="0"/>
              <w:rPr>
                <w:rFonts w:ascii="Calibri" w:hAnsi="Calibri" w:cs="Calibri"/>
                <w:sz w:val="22"/>
                <w:szCs w:val="22"/>
                <w:lang w:val="en-US"/>
              </w:rPr>
            </w:pPr>
            <w:proofErr w:type="spellStart"/>
            <w:r>
              <w:rPr>
                <w:rFonts w:ascii="Calibri" w:hAnsi="Calibri" w:cs="Calibri"/>
                <w:sz w:val="22"/>
                <w:szCs w:val="22"/>
                <w:lang w:val="en-US"/>
              </w:rPr>
              <w:t>Grammenitsa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Arta</w:t>
            </w:r>
            <w:proofErr w:type="spellEnd"/>
          </w:p>
        </w:tc>
      </w:tr>
      <w:tr w:rsidR="00E92ED6"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r>
              <w:rPr>
                <w:rFonts w:ascii="Calibri" w:hAnsi="Calibri" w:cs="Calibri"/>
                <w:sz w:val="22"/>
                <w:szCs w:val="22"/>
                <w:lang/>
              </w:rPr>
              <w:t>Country</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2167DF" w:rsidP="00AE19B5">
            <w:pPr>
              <w:widowControl w:val="0"/>
              <w:autoSpaceDE w:val="0"/>
              <w:autoSpaceDN w:val="0"/>
              <w:adjustRightInd w:val="0"/>
              <w:rPr>
                <w:rFonts w:ascii="Calibri" w:hAnsi="Calibri" w:cs="Calibri"/>
                <w:sz w:val="22"/>
                <w:szCs w:val="22"/>
                <w:lang/>
              </w:rPr>
            </w:pPr>
            <w:r>
              <w:rPr>
                <w:rFonts w:ascii="Calibri" w:hAnsi="Calibri" w:cs="Calibri"/>
                <w:sz w:val="22"/>
                <w:szCs w:val="22"/>
                <w:lang/>
              </w:rPr>
              <w:t>Greece</w:t>
            </w:r>
          </w:p>
        </w:tc>
      </w:tr>
      <w:tr w:rsidR="00E92ED6"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r>
              <w:rPr>
                <w:rFonts w:ascii="Calibri" w:hAnsi="Calibri" w:cs="Calibri"/>
                <w:sz w:val="22"/>
                <w:szCs w:val="22"/>
                <w:lang/>
              </w:rPr>
              <w:t>Region</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2167DF" w:rsidP="00AE19B5">
            <w:pPr>
              <w:widowControl w:val="0"/>
              <w:autoSpaceDE w:val="0"/>
              <w:autoSpaceDN w:val="0"/>
              <w:adjustRightInd w:val="0"/>
              <w:rPr>
                <w:rFonts w:ascii="Calibri" w:hAnsi="Calibri" w:cs="Calibri"/>
                <w:sz w:val="22"/>
                <w:szCs w:val="22"/>
                <w:lang/>
              </w:rPr>
            </w:pPr>
            <w:r>
              <w:rPr>
                <w:rFonts w:ascii="Calibri" w:hAnsi="Calibri" w:cs="Calibri"/>
                <w:sz w:val="22"/>
                <w:szCs w:val="22"/>
                <w:lang/>
              </w:rPr>
              <w:t>Epirus</w:t>
            </w:r>
          </w:p>
        </w:tc>
      </w:tr>
      <w:tr w:rsidR="00E92ED6"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r>
              <w:rPr>
                <w:rFonts w:ascii="Calibri" w:hAnsi="Calibri" w:cs="Calibri"/>
                <w:sz w:val="22"/>
                <w:szCs w:val="22"/>
                <w:lang/>
              </w:rPr>
              <w:lastRenderedPageBreak/>
              <w:t>P.O. Box</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47131</w:t>
            </w:r>
          </w:p>
        </w:tc>
      </w:tr>
      <w:tr w:rsidR="00E92ED6"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r>
              <w:rPr>
                <w:rFonts w:ascii="Calibri" w:hAnsi="Calibri" w:cs="Calibri"/>
                <w:sz w:val="22"/>
                <w:szCs w:val="22"/>
                <w:lang/>
              </w:rPr>
              <w:t>CEDEX</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p>
        </w:tc>
      </w:tr>
      <w:tr w:rsidR="00E92ED6"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E92ED6">
            <w:pPr>
              <w:widowControl w:val="0"/>
              <w:autoSpaceDE w:val="0"/>
              <w:autoSpaceDN w:val="0"/>
              <w:adjustRightInd w:val="0"/>
              <w:rPr>
                <w:rFonts w:ascii="Calibri" w:hAnsi="Calibri" w:cs="Calibri"/>
                <w:sz w:val="22"/>
                <w:szCs w:val="22"/>
                <w:lang/>
              </w:rPr>
            </w:pPr>
            <w:r>
              <w:rPr>
                <w:rFonts w:ascii="Calibri" w:hAnsi="Calibri" w:cs="Calibri"/>
                <w:sz w:val="22"/>
                <w:szCs w:val="22"/>
                <w:lang/>
              </w:rPr>
              <w:t>City</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E92ED6"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Arta</w:t>
            </w:r>
          </w:p>
        </w:tc>
      </w:tr>
      <w:tr w:rsidR="008022AB" w:rsidRPr="00CB0879" w:rsidTr="00E92ED6">
        <w:trPr>
          <w:trHeight w:val="1"/>
        </w:trPr>
        <w:tc>
          <w:tcPr>
            <w:tcW w:w="5001"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Website</w:t>
            </w:r>
          </w:p>
        </w:tc>
        <w:tc>
          <w:tcPr>
            <w:tcW w:w="5079" w:type="dxa"/>
            <w:tcBorders>
              <w:top w:val="single" w:sz="4" w:space="0" w:color="000000"/>
              <w:left w:val="single" w:sz="4" w:space="0" w:color="000000"/>
              <w:bottom w:val="single" w:sz="4" w:space="0" w:color="000000"/>
              <w:right w:val="single" w:sz="4" w:space="0" w:color="000000"/>
            </w:tcBorders>
            <w:shd w:val="clear" w:color="000000" w:fill="FFFFFF"/>
          </w:tcPr>
          <w:p w:rsidR="008022AB" w:rsidRPr="00795D50" w:rsidRDefault="00D8520A" w:rsidP="008022AB">
            <w:pPr>
              <w:widowControl w:val="0"/>
              <w:autoSpaceDE w:val="0"/>
              <w:autoSpaceDN w:val="0"/>
              <w:adjustRightInd w:val="0"/>
              <w:jc w:val="center"/>
              <w:rPr>
                <w:sz w:val="20"/>
                <w:szCs w:val="20"/>
                <w:lang/>
              </w:rPr>
            </w:pPr>
            <w:hyperlink r:id="rId7" w:tgtFrame="_blank" w:history="1">
              <w:r w:rsidR="008022AB" w:rsidRPr="00795D50">
                <w:rPr>
                  <w:rStyle w:val="-"/>
                  <w:sz w:val="20"/>
                  <w:szCs w:val="20"/>
                  <w:lang/>
                </w:rPr>
                <w:t>https://kleopatravasileiou.wixsite.com/primaryeducationblog</w:t>
              </w:r>
            </w:hyperlink>
          </w:p>
          <w:p w:rsidR="008022AB" w:rsidRPr="00795D50" w:rsidRDefault="00D8520A" w:rsidP="008022AB">
            <w:pPr>
              <w:rPr>
                <w:sz w:val="20"/>
                <w:szCs w:val="20"/>
                <w:lang/>
              </w:rPr>
            </w:pPr>
            <w:hyperlink r:id="rId8" w:tgtFrame="_blank" w:history="1">
              <w:r w:rsidR="008022AB" w:rsidRPr="00795D50">
                <w:rPr>
                  <w:rStyle w:val="-"/>
                  <w:sz w:val="20"/>
                  <w:szCs w:val="20"/>
                  <w:lang/>
                </w:rPr>
                <w:t>https://eclass02.sch.gr/modules/auth/opencourses.php?fc=78379</w:t>
              </w:r>
            </w:hyperlink>
          </w:p>
          <w:p w:rsidR="008022AB" w:rsidRDefault="008022AB" w:rsidP="008022AB">
            <w:pPr>
              <w:widowControl w:val="0"/>
              <w:autoSpaceDE w:val="0"/>
              <w:autoSpaceDN w:val="0"/>
              <w:adjustRightInd w:val="0"/>
              <w:rPr>
                <w:rFonts w:ascii="Calibri" w:hAnsi="Calibri" w:cs="Calibri"/>
                <w:sz w:val="22"/>
                <w:szCs w:val="22"/>
                <w:lang/>
              </w:rPr>
            </w:pPr>
          </w:p>
        </w:tc>
      </w:tr>
    </w:tbl>
    <w:p w:rsidR="000F3D5E" w:rsidRDefault="000F3D5E">
      <w:pPr>
        <w:widowControl w:val="0"/>
        <w:autoSpaceDE w:val="0"/>
        <w:autoSpaceDN w:val="0"/>
        <w:adjustRightInd w:val="0"/>
        <w:spacing w:after="200" w:line="276" w:lineRule="auto"/>
        <w:rPr>
          <w:rFonts w:ascii="Calibri" w:hAnsi="Calibri" w:cs="Calibri"/>
          <w:sz w:val="22"/>
          <w:szCs w:val="22"/>
          <w:lang/>
        </w:rPr>
      </w:pPr>
    </w:p>
    <w:tbl>
      <w:tblPr>
        <w:tblW w:w="10080" w:type="dxa"/>
        <w:tblInd w:w="54" w:type="dxa"/>
        <w:tblLayout w:type="fixed"/>
        <w:tblCellMar>
          <w:left w:w="54" w:type="dxa"/>
          <w:right w:w="54" w:type="dxa"/>
        </w:tblCellMar>
        <w:tblLook w:val="0000"/>
      </w:tblPr>
      <w:tblGrid>
        <w:gridCol w:w="5040"/>
        <w:gridCol w:w="5040"/>
      </w:tblGrid>
      <w:tr w:rsidR="000F3D5E" w:rsidTr="000F3D5E">
        <w:trPr>
          <w:trHeight w:val="1"/>
        </w:trPr>
        <w:tc>
          <w:tcPr>
            <w:tcW w:w="1008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b/>
                <w:bCs/>
                <w:sz w:val="28"/>
                <w:szCs w:val="28"/>
                <w:lang/>
              </w:rPr>
              <w:t>D2.4 Contact Person</w:t>
            </w:r>
          </w:p>
        </w:tc>
      </w:tr>
      <w:tr w:rsidR="000F3D5E" w:rsidRPr="00CB0879"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Title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Director of Directorate of Primary Education</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Gender</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female</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First Name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Kleopatra</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Family Name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Vasileiou</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Department</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Directorate of Primary Education</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Position</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Director</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Email</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kleopatravasileiou@gmail.com</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Telephone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pPr>
              <w:widowControl w:val="0"/>
              <w:autoSpaceDE w:val="0"/>
              <w:autoSpaceDN w:val="0"/>
              <w:adjustRightInd w:val="0"/>
              <w:rPr>
                <w:rFonts w:ascii="Calibri" w:hAnsi="Calibri" w:cs="Calibri"/>
                <w:sz w:val="22"/>
                <w:szCs w:val="22"/>
                <w:lang/>
              </w:rPr>
            </w:pPr>
            <w:r>
              <w:rPr>
                <w:rFonts w:ascii="Calibri" w:hAnsi="Calibri" w:cs="Calibri"/>
                <w:sz w:val="22"/>
                <w:szCs w:val="22"/>
                <w:lang/>
              </w:rPr>
              <w:t>00306944188421</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Address</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8403D8" w:rsidRDefault="002167DF" w:rsidP="00AE19B5">
            <w:pPr>
              <w:widowControl w:val="0"/>
              <w:autoSpaceDE w:val="0"/>
              <w:autoSpaceDN w:val="0"/>
              <w:adjustRightInd w:val="0"/>
              <w:rPr>
                <w:rFonts w:ascii="Calibri" w:hAnsi="Calibri" w:cs="Calibri"/>
                <w:sz w:val="22"/>
                <w:szCs w:val="22"/>
                <w:lang w:val="en-US"/>
              </w:rPr>
            </w:pPr>
            <w:proofErr w:type="spellStart"/>
            <w:r>
              <w:rPr>
                <w:rFonts w:ascii="Calibri" w:hAnsi="Calibri" w:cs="Calibri"/>
                <w:sz w:val="22"/>
                <w:szCs w:val="22"/>
                <w:lang w:val="en-US"/>
              </w:rPr>
              <w:t>Grammenitsa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Arta</w:t>
            </w:r>
            <w:proofErr w:type="spellEnd"/>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Country</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rsidP="00AE19B5">
            <w:pPr>
              <w:widowControl w:val="0"/>
              <w:autoSpaceDE w:val="0"/>
              <w:autoSpaceDN w:val="0"/>
              <w:adjustRightInd w:val="0"/>
              <w:rPr>
                <w:rFonts w:ascii="Calibri" w:hAnsi="Calibri" w:cs="Calibri"/>
                <w:sz w:val="22"/>
                <w:szCs w:val="22"/>
                <w:lang/>
              </w:rPr>
            </w:pPr>
            <w:r>
              <w:rPr>
                <w:rFonts w:ascii="Calibri" w:hAnsi="Calibri" w:cs="Calibri"/>
                <w:sz w:val="22"/>
                <w:szCs w:val="22"/>
                <w:lang/>
              </w:rPr>
              <w:t>Greece</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Region</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rsidP="00AE19B5">
            <w:pPr>
              <w:widowControl w:val="0"/>
              <w:autoSpaceDE w:val="0"/>
              <w:autoSpaceDN w:val="0"/>
              <w:adjustRightInd w:val="0"/>
              <w:rPr>
                <w:rFonts w:ascii="Calibri" w:hAnsi="Calibri" w:cs="Calibri"/>
                <w:sz w:val="22"/>
                <w:szCs w:val="22"/>
                <w:lang/>
              </w:rPr>
            </w:pPr>
            <w:r>
              <w:rPr>
                <w:rFonts w:ascii="Calibri" w:hAnsi="Calibri" w:cs="Calibri"/>
                <w:sz w:val="22"/>
                <w:szCs w:val="22"/>
                <w:lang/>
              </w:rPr>
              <w:t>Epirus</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P.O. Box</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rsidP="00AE19B5">
            <w:pPr>
              <w:widowControl w:val="0"/>
              <w:autoSpaceDE w:val="0"/>
              <w:autoSpaceDN w:val="0"/>
              <w:adjustRightInd w:val="0"/>
              <w:rPr>
                <w:rFonts w:ascii="Calibri" w:hAnsi="Calibri" w:cs="Calibri"/>
                <w:sz w:val="22"/>
                <w:szCs w:val="22"/>
                <w:lang/>
              </w:rPr>
            </w:pPr>
            <w:r>
              <w:rPr>
                <w:rFonts w:ascii="Calibri" w:hAnsi="Calibri" w:cs="Calibri"/>
                <w:sz w:val="22"/>
                <w:szCs w:val="22"/>
                <w:lang/>
              </w:rPr>
              <w:t>47131</w:t>
            </w: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CEDEX</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rsidP="00AE19B5">
            <w:pPr>
              <w:widowControl w:val="0"/>
              <w:autoSpaceDE w:val="0"/>
              <w:autoSpaceDN w:val="0"/>
              <w:adjustRightInd w:val="0"/>
              <w:rPr>
                <w:rFonts w:ascii="Calibri" w:hAnsi="Calibri" w:cs="Calibri"/>
                <w:sz w:val="22"/>
                <w:szCs w:val="22"/>
                <w:lang/>
              </w:rPr>
            </w:pPr>
          </w:p>
        </w:tc>
      </w:tr>
      <w:tr w:rsidR="000F3D5E"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Calibri" w:hAnsi="Calibri" w:cs="Calibri"/>
                <w:sz w:val="22"/>
                <w:szCs w:val="22"/>
                <w:lang/>
              </w:rPr>
            </w:pPr>
            <w:r>
              <w:rPr>
                <w:rFonts w:ascii="Calibri" w:hAnsi="Calibri" w:cs="Calibri"/>
                <w:sz w:val="22"/>
                <w:szCs w:val="22"/>
                <w:lang/>
              </w:rPr>
              <w:t>City</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2167DF" w:rsidP="00AE19B5">
            <w:pPr>
              <w:widowControl w:val="0"/>
              <w:autoSpaceDE w:val="0"/>
              <w:autoSpaceDN w:val="0"/>
              <w:adjustRightInd w:val="0"/>
              <w:rPr>
                <w:rFonts w:ascii="Calibri" w:hAnsi="Calibri" w:cs="Calibri"/>
                <w:sz w:val="22"/>
                <w:szCs w:val="22"/>
                <w:lang/>
              </w:rPr>
            </w:pPr>
            <w:r>
              <w:rPr>
                <w:rFonts w:ascii="Calibri" w:hAnsi="Calibri" w:cs="Calibri"/>
                <w:sz w:val="22"/>
                <w:szCs w:val="22"/>
                <w:lang/>
              </w:rPr>
              <w:t>Arta</w:t>
            </w:r>
          </w:p>
        </w:tc>
      </w:tr>
      <w:tr w:rsidR="008022AB" w:rsidRPr="00CB0879" w:rsidTr="000F3D5E">
        <w:trPr>
          <w:trHeight w:val="1"/>
        </w:trPr>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8022AB" w:rsidRDefault="008022AB" w:rsidP="008022AB">
            <w:pPr>
              <w:widowControl w:val="0"/>
              <w:autoSpaceDE w:val="0"/>
              <w:autoSpaceDN w:val="0"/>
              <w:adjustRightInd w:val="0"/>
              <w:rPr>
                <w:rFonts w:ascii="Calibri" w:hAnsi="Calibri" w:cs="Calibri"/>
                <w:sz w:val="22"/>
                <w:szCs w:val="22"/>
                <w:lang/>
              </w:rPr>
            </w:pPr>
            <w:r>
              <w:rPr>
                <w:rFonts w:ascii="Calibri" w:hAnsi="Calibri" w:cs="Calibri"/>
                <w:sz w:val="22"/>
                <w:szCs w:val="22"/>
                <w:lang/>
              </w:rPr>
              <w:t>Website</w:t>
            </w:r>
          </w:p>
        </w:tc>
        <w:tc>
          <w:tcPr>
            <w:tcW w:w="5040" w:type="dxa"/>
            <w:tcBorders>
              <w:top w:val="single" w:sz="4" w:space="0" w:color="000000"/>
              <w:left w:val="single" w:sz="4" w:space="0" w:color="000000"/>
              <w:bottom w:val="single" w:sz="4" w:space="0" w:color="000000"/>
              <w:right w:val="single" w:sz="4" w:space="0" w:color="000000"/>
            </w:tcBorders>
            <w:shd w:val="clear" w:color="000000" w:fill="FFFFFF"/>
          </w:tcPr>
          <w:p w:rsidR="008022AB" w:rsidRPr="00795D50" w:rsidRDefault="00D8520A" w:rsidP="008022AB">
            <w:pPr>
              <w:widowControl w:val="0"/>
              <w:autoSpaceDE w:val="0"/>
              <w:autoSpaceDN w:val="0"/>
              <w:adjustRightInd w:val="0"/>
              <w:jc w:val="center"/>
              <w:rPr>
                <w:sz w:val="20"/>
                <w:szCs w:val="20"/>
                <w:lang/>
              </w:rPr>
            </w:pPr>
            <w:hyperlink r:id="rId9" w:tgtFrame="_blank" w:history="1">
              <w:r w:rsidR="008022AB" w:rsidRPr="00795D50">
                <w:rPr>
                  <w:rStyle w:val="-"/>
                  <w:sz w:val="20"/>
                  <w:szCs w:val="20"/>
                  <w:lang/>
                </w:rPr>
                <w:t>https://kleopatravasileiou.wixsite.com/primaryeducationblog</w:t>
              </w:r>
            </w:hyperlink>
          </w:p>
          <w:p w:rsidR="008022AB" w:rsidRPr="00795D50" w:rsidRDefault="00D8520A" w:rsidP="008022AB">
            <w:pPr>
              <w:rPr>
                <w:sz w:val="20"/>
                <w:szCs w:val="20"/>
                <w:lang/>
              </w:rPr>
            </w:pPr>
            <w:hyperlink r:id="rId10" w:tgtFrame="_blank" w:history="1">
              <w:r w:rsidR="008022AB" w:rsidRPr="00795D50">
                <w:rPr>
                  <w:rStyle w:val="-"/>
                  <w:sz w:val="20"/>
                  <w:szCs w:val="20"/>
                  <w:lang/>
                </w:rPr>
                <w:t>https://eclass02.sch.gr/modules/auth/opencourses.php?fc=78379</w:t>
              </w:r>
            </w:hyperlink>
          </w:p>
          <w:p w:rsidR="008022AB" w:rsidRDefault="008022AB" w:rsidP="008022AB">
            <w:pPr>
              <w:widowControl w:val="0"/>
              <w:autoSpaceDE w:val="0"/>
              <w:autoSpaceDN w:val="0"/>
              <w:adjustRightInd w:val="0"/>
              <w:rPr>
                <w:rFonts w:ascii="Calibri" w:hAnsi="Calibri" w:cs="Calibri"/>
                <w:sz w:val="22"/>
                <w:szCs w:val="22"/>
                <w:lang/>
              </w:rPr>
            </w:pPr>
          </w:p>
        </w:tc>
      </w:tr>
    </w:tbl>
    <w:p w:rsidR="000F3D5E" w:rsidRDefault="000F3D5E">
      <w:pPr>
        <w:widowControl w:val="0"/>
        <w:autoSpaceDE w:val="0"/>
        <w:autoSpaceDN w:val="0"/>
        <w:adjustRightInd w:val="0"/>
        <w:rPr>
          <w:rFonts w:ascii="Calibri" w:hAnsi="Calibri" w:cs="Calibri"/>
          <w:sz w:val="22"/>
          <w:szCs w:val="22"/>
          <w:lang/>
        </w:rPr>
      </w:pPr>
    </w:p>
    <w:tbl>
      <w:tblPr>
        <w:tblW w:w="0" w:type="auto"/>
        <w:tblInd w:w="54" w:type="dxa"/>
        <w:tblLayout w:type="fixed"/>
        <w:tblCellMar>
          <w:left w:w="54" w:type="dxa"/>
          <w:right w:w="54" w:type="dxa"/>
        </w:tblCellMar>
        <w:tblLook w:val="0000"/>
      </w:tblPr>
      <w:tblGrid>
        <w:gridCol w:w="10080"/>
      </w:tblGrid>
      <w:tr w:rsidR="000F3D5E" w:rsidRPr="00CB0879">
        <w:trPr>
          <w:trHeight w:val="1"/>
        </w:trPr>
        <w:tc>
          <w:tcPr>
            <w:tcW w:w="10080" w:type="dxa"/>
            <w:tcBorders>
              <w:top w:val="single" w:sz="2" w:space="0" w:color="000000"/>
              <w:left w:val="single" w:sz="2" w:space="0" w:color="000000"/>
              <w:bottom w:val="single" w:sz="4" w:space="0" w:color="000000"/>
              <w:right w:val="single" w:sz="2" w:space="0" w:color="000000"/>
            </w:tcBorders>
            <w:shd w:val="clear" w:color="000000" w:fill="FFFFFF"/>
          </w:tcPr>
          <w:p w:rsidR="000F3D5E" w:rsidRDefault="000F3D5E">
            <w:pPr>
              <w:widowControl w:val="0"/>
              <w:autoSpaceDE w:val="0"/>
              <w:autoSpaceDN w:val="0"/>
              <w:adjustRightInd w:val="0"/>
              <w:jc w:val="center"/>
              <w:rPr>
                <w:rFonts w:ascii="Calibri" w:hAnsi="Calibri" w:cs="Calibri"/>
                <w:sz w:val="22"/>
                <w:szCs w:val="22"/>
                <w:lang/>
              </w:rPr>
            </w:pPr>
            <w:r>
              <w:rPr>
                <w:rFonts w:ascii="Calibri" w:hAnsi="Calibri" w:cs="Calibri"/>
                <w:b/>
                <w:bCs/>
                <w:sz w:val="28"/>
                <w:szCs w:val="28"/>
                <w:lang/>
              </w:rPr>
              <w:t>D2.5 Participants with fewer opportunities</w:t>
            </w:r>
          </w:p>
        </w:tc>
      </w:tr>
      <w:tr w:rsidR="000F3D5E">
        <w:trPr>
          <w:trHeight w:val="1"/>
        </w:trPr>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0F3D5E" w:rsidRDefault="000F3D5E">
            <w:pPr>
              <w:widowControl w:val="0"/>
              <w:autoSpaceDE w:val="0"/>
              <w:autoSpaceDN w:val="0"/>
              <w:adjustRightInd w:val="0"/>
              <w:rPr>
                <w:rFonts w:ascii="Times" w:hAnsi="Times" w:cs="Times"/>
                <w:i/>
                <w:iCs/>
                <w:lang/>
              </w:rPr>
            </w:pPr>
            <w:r>
              <w:rPr>
                <w:rFonts w:ascii="Times" w:hAnsi="Times" w:cs="Times"/>
                <w:lang/>
              </w:rPr>
              <w:t xml:space="preserve">Does your project involvement include participants facing situations that make their participation more difficult? </w:t>
            </w:r>
            <w:r>
              <w:rPr>
                <w:rFonts w:ascii="Times" w:hAnsi="Times" w:cs="Times"/>
                <w:i/>
                <w:iCs/>
                <w:lang/>
              </w:rPr>
              <w:t>(If so, please give details below)</w:t>
            </w:r>
          </w:p>
          <w:p w:rsidR="000F3D5E" w:rsidRDefault="000F3D5E">
            <w:pPr>
              <w:widowControl w:val="0"/>
              <w:autoSpaceDE w:val="0"/>
              <w:autoSpaceDN w:val="0"/>
              <w:adjustRightInd w:val="0"/>
              <w:rPr>
                <w:rFonts w:ascii="Calibri" w:hAnsi="Calibri" w:cs="Calibri"/>
                <w:sz w:val="22"/>
                <w:szCs w:val="22"/>
                <w:lang/>
              </w:rPr>
            </w:pPr>
          </w:p>
        </w:tc>
      </w:tr>
      <w:tr w:rsidR="000F3D5E">
        <w:trPr>
          <w:trHeight w:val="1"/>
        </w:trPr>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0F3D5E" w:rsidRPr="00E92ED6" w:rsidRDefault="00E92ED6">
            <w:pPr>
              <w:widowControl w:val="0"/>
              <w:autoSpaceDE w:val="0"/>
              <w:autoSpaceDN w:val="0"/>
              <w:adjustRightInd w:val="0"/>
              <w:rPr>
                <w:rFonts w:ascii="Calibri" w:hAnsi="Calibri" w:cs="Calibri"/>
                <w:sz w:val="22"/>
                <w:szCs w:val="22"/>
              </w:rPr>
            </w:pPr>
            <w:r>
              <w:rPr>
                <w:rFonts w:ascii="Calibri" w:hAnsi="Calibri" w:cs="Calibri"/>
                <w:sz w:val="22"/>
                <w:szCs w:val="22"/>
              </w:rPr>
              <w:t>ΝΟ</w:t>
            </w:r>
          </w:p>
        </w:tc>
      </w:tr>
    </w:tbl>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p w:rsidR="000F3D5E" w:rsidRDefault="000F3D5E">
      <w:pPr>
        <w:widowControl w:val="0"/>
        <w:autoSpaceDE w:val="0"/>
        <w:autoSpaceDN w:val="0"/>
        <w:adjustRightInd w:val="0"/>
        <w:spacing w:after="200" w:line="276" w:lineRule="auto"/>
        <w:rPr>
          <w:rFonts w:ascii="Calibri" w:hAnsi="Calibri" w:cs="Calibri"/>
          <w:sz w:val="22"/>
          <w:szCs w:val="22"/>
          <w:lang/>
        </w:rPr>
      </w:pPr>
    </w:p>
    <w:sectPr w:rsidR="000F3D5E" w:rsidSect="00D8520A">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494" w:rsidRDefault="00DA5494" w:rsidP="00A8668F">
      <w:r>
        <w:separator/>
      </w:r>
    </w:p>
  </w:endnote>
  <w:endnote w:type="continuationSeparator" w:id="0">
    <w:p w:rsidR="00DA5494" w:rsidRDefault="00DA5494" w:rsidP="00A866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494" w:rsidRDefault="00DA5494" w:rsidP="00A8668F">
      <w:r>
        <w:separator/>
      </w:r>
    </w:p>
  </w:footnote>
  <w:footnote w:type="continuationSeparator" w:id="0">
    <w:p w:rsidR="00DA5494" w:rsidRDefault="00DA5494" w:rsidP="00A86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60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B04E4"/>
    <w:multiLevelType w:val="hybridMultilevel"/>
    <w:tmpl w:val="FFFFFFFF"/>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4DB427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66E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3D8"/>
    <w:rsid w:val="00047765"/>
    <w:rsid w:val="00052389"/>
    <w:rsid w:val="000A6D5C"/>
    <w:rsid w:val="000B0000"/>
    <w:rsid w:val="000D0741"/>
    <w:rsid w:val="000F3D5E"/>
    <w:rsid w:val="00112BBF"/>
    <w:rsid w:val="00113145"/>
    <w:rsid w:val="00201052"/>
    <w:rsid w:val="002167DF"/>
    <w:rsid w:val="00234531"/>
    <w:rsid w:val="002A7967"/>
    <w:rsid w:val="002B26EC"/>
    <w:rsid w:val="003479D4"/>
    <w:rsid w:val="003E012A"/>
    <w:rsid w:val="003E2C4A"/>
    <w:rsid w:val="0040746C"/>
    <w:rsid w:val="0044782F"/>
    <w:rsid w:val="004601AB"/>
    <w:rsid w:val="004A2768"/>
    <w:rsid w:val="004E0779"/>
    <w:rsid w:val="004F6DE7"/>
    <w:rsid w:val="00521650"/>
    <w:rsid w:val="005527E2"/>
    <w:rsid w:val="005A670B"/>
    <w:rsid w:val="005E2EF6"/>
    <w:rsid w:val="00604C26"/>
    <w:rsid w:val="006F163A"/>
    <w:rsid w:val="00707F31"/>
    <w:rsid w:val="00747DCC"/>
    <w:rsid w:val="00795D50"/>
    <w:rsid w:val="008022AB"/>
    <w:rsid w:val="00830191"/>
    <w:rsid w:val="008403D8"/>
    <w:rsid w:val="00863545"/>
    <w:rsid w:val="00870DED"/>
    <w:rsid w:val="008829F6"/>
    <w:rsid w:val="008E1DDE"/>
    <w:rsid w:val="008F1693"/>
    <w:rsid w:val="008F560B"/>
    <w:rsid w:val="00910B4B"/>
    <w:rsid w:val="00927B07"/>
    <w:rsid w:val="00936E7A"/>
    <w:rsid w:val="00950CB5"/>
    <w:rsid w:val="009A2B08"/>
    <w:rsid w:val="009B512A"/>
    <w:rsid w:val="009C743F"/>
    <w:rsid w:val="00A25FAC"/>
    <w:rsid w:val="00A548B5"/>
    <w:rsid w:val="00A8668F"/>
    <w:rsid w:val="00AD62EE"/>
    <w:rsid w:val="00AE19B5"/>
    <w:rsid w:val="00B06B6C"/>
    <w:rsid w:val="00B10AF2"/>
    <w:rsid w:val="00B274D5"/>
    <w:rsid w:val="00B43C23"/>
    <w:rsid w:val="00B54A66"/>
    <w:rsid w:val="00B82359"/>
    <w:rsid w:val="00C27466"/>
    <w:rsid w:val="00C3176A"/>
    <w:rsid w:val="00C64AD5"/>
    <w:rsid w:val="00CB0879"/>
    <w:rsid w:val="00CB6B65"/>
    <w:rsid w:val="00CC2650"/>
    <w:rsid w:val="00CF1036"/>
    <w:rsid w:val="00D10064"/>
    <w:rsid w:val="00D412EE"/>
    <w:rsid w:val="00D82F2F"/>
    <w:rsid w:val="00D8520A"/>
    <w:rsid w:val="00DA4A77"/>
    <w:rsid w:val="00DA5494"/>
    <w:rsid w:val="00DB328E"/>
    <w:rsid w:val="00DE47CA"/>
    <w:rsid w:val="00E20261"/>
    <w:rsid w:val="00E871FE"/>
    <w:rsid w:val="00E92ED6"/>
    <w:rsid w:val="00E95DAC"/>
    <w:rsid w:val="00EC0ADD"/>
    <w:rsid w:val="00ED31E4"/>
    <w:rsid w:val="00EF4538"/>
    <w:rsid w:val="00F95B3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20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E92ED6"/>
    <w:rPr>
      <w:rFonts w:cs="Times New Roman"/>
      <w:color w:val="0000FF"/>
      <w:u w:val="single"/>
    </w:rPr>
  </w:style>
  <w:style w:type="character" w:styleId="a3">
    <w:name w:val="Strong"/>
    <w:uiPriority w:val="99"/>
    <w:qFormat/>
    <w:rsid w:val="00E92ED6"/>
    <w:rPr>
      <w:rFonts w:cs="Times New Roman"/>
      <w:b/>
      <w:bCs/>
    </w:rPr>
  </w:style>
  <w:style w:type="paragraph" w:styleId="a4">
    <w:name w:val="header"/>
    <w:basedOn w:val="a"/>
    <w:link w:val="Char"/>
    <w:uiPriority w:val="99"/>
    <w:unhideWhenUsed/>
    <w:rsid w:val="00A8668F"/>
    <w:pPr>
      <w:tabs>
        <w:tab w:val="center" w:pos="4680"/>
        <w:tab w:val="right" w:pos="9360"/>
      </w:tabs>
    </w:pPr>
  </w:style>
  <w:style w:type="character" w:customStyle="1" w:styleId="Char">
    <w:name w:val="Κεφαλίδα Char"/>
    <w:link w:val="a4"/>
    <w:uiPriority w:val="99"/>
    <w:locked/>
    <w:rsid w:val="00A8668F"/>
    <w:rPr>
      <w:rFonts w:cs="Times New Roman"/>
      <w:sz w:val="24"/>
      <w:szCs w:val="24"/>
      <w:lang w:val="el-GR" w:eastAsia="el-GR"/>
    </w:rPr>
  </w:style>
  <w:style w:type="paragraph" w:styleId="a5">
    <w:name w:val="footer"/>
    <w:basedOn w:val="a"/>
    <w:link w:val="Char0"/>
    <w:uiPriority w:val="99"/>
    <w:unhideWhenUsed/>
    <w:rsid w:val="00A8668F"/>
    <w:pPr>
      <w:tabs>
        <w:tab w:val="center" w:pos="4680"/>
        <w:tab w:val="right" w:pos="9360"/>
      </w:tabs>
    </w:pPr>
  </w:style>
  <w:style w:type="character" w:customStyle="1" w:styleId="Char0">
    <w:name w:val="Υποσέλιδο Char"/>
    <w:link w:val="a5"/>
    <w:uiPriority w:val="99"/>
    <w:locked/>
    <w:rsid w:val="00A8668F"/>
    <w:rPr>
      <w:rFonts w:cs="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494957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ass02.sch.gr/modules/auth/opencourses.php?fc=78379" TargetMode="External"/><Relationship Id="rId3" Type="http://schemas.openxmlformats.org/officeDocument/2006/relationships/settings" Target="settings.xml"/><Relationship Id="rId7" Type="http://schemas.openxmlformats.org/officeDocument/2006/relationships/hyperlink" Target="https://kleopatravasileiou.wixsite.com/primaryeducationb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lass02.sch.gr/modules/auth/opencourses.php?fc=78379" TargetMode="External"/><Relationship Id="rId4" Type="http://schemas.openxmlformats.org/officeDocument/2006/relationships/webSettings" Target="webSettings.xml"/><Relationship Id="rId9" Type="http://schemas.openxmlformats.org/officeDocument/2006/relationships/hyperlink" Target="https://kleopatravasileiou.wixsite.com/primaryeducationblo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1238</Words>
  <Characters>6687</Characters>
  <Application>Microsoft Office Word</Application>
  <DocSecurity>0</DocSecurity>
  <Lines>55</Lines>
  <Paragraphs>15</Paragraphs>
  <ScaleCrop>false</ScaleCrop>
  <Company/>
  <LinksUpToDate>false</LinksUpToDate>
  <CharactersWithSpaces>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gulsah aksoy</dc:creator>
  <cp:keywords/>
  <dc:description/>
  <cp:lastModifiedBy>Teacher</cp:lastModifiedBy>
  <cp:revision>3</cp:revision>
  <dcterms:created xsi:type="dcterms:W3CDTF">2025-10-17T11:30:00Z</dcterms:created>
  <dcterms:modified xsi:type="dcterms:W3CDTF">2026-03-03T09:46:00Z</dcterms:modified>
</cp:coreProperties>
</file>