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54" w:rsidRPr="009D5F54" w:rsidRDefault="003C65B0" w:rsidP="009D5F54">
      <w:pPr>
        <w:spacing w:after="240" w:line="360" w:lineRule="auto"/>
        <w:ind w:left="-993" w:right="-902"/>
        <w:jc w:val="center"/>
        <w:rPr>
          <w:rFonts w:ascii="Bookman Old Style" w:eastAsia="PMingLiU" w:hAnsi="Bookman Old Style" w:cs="Arial"/>
          <w:b/>
          <w:sz w:val="24"/>
          <w:szCs w:val="24"/>
        </w:rPr>
      </w:pPr>
      <w:r w:rsidRPr="009D5F54">
        <w:rPr>
          <w:rFonts w:ascii="Bookman Old Style" w:hAnsi="Bookman Old Style" w:cs="Arial"/>
          <w:b/>
          <w:bCs/>
          <w:sz w:val="24"/>
          <w:szCs w:val="24"/>
          <w:lang w:eastAsia="en-US"/>
        </w:rPr>
        <w:t xml:space="preserve">Τροποποίηση προσωρινής τοποθέτησης εκπαιδευτικών κλάδων ΠΕ70-Δασκάλων και </w:t>
      </w:r>
      <w:r w:rsidRPr="009D5F54">
        <w:rPr>
          <w:rFonts w:ascii="Bookman Old Style" w:eastAsia="PMingLiU" w:hAnsi="Bookman Old Style" w:cs="Arial"/>
          <w:b/>
          <w:sz w:val="24"/>
          <w:szCs w:val="24"/>
        </w:rPr>
        <w:t>ΠΕ91-Θεατρικών Σπουδών</w:t>
      </w:r>
      <w:r w:rsidR="009D5F54" w:rsidRPr="009D5F54">
        <w:rPr>
          <w:rFonts w:ascii="Bookman Old Style" w:eastAsia="PMingLiU" w:hAnsi="Bookman Old Style" w:cs="Arial"/>
          <w:b/>
          <w:sz w:val="24"/>
          <w:szCs w:val="24"/>
        </w:rPr>
        <w:t xml:space="preserve"> για το διδακτικό έτος 2024-2025</w:t>
      </w:r>
      <w:r w:rsidR="009D5F54" w:rsidRPr="009D5F54">
        <w:rPr>
          <w:rFonts w:ascii="Bookman Old Style" w:hAnsi="Bookman Old Style" w:cs="Arial"/>
          <w:b/>
          <w:sz w:val="24"/>
          <w:szCs w:val="24"/>
        </w:rPr>
        <w:t>,</w:t>
      </w:r>
      <w:r w:rsidR="009D5F54" w:rsidRPr="009D5F54">
        <w:rPr>
          <w:rFonts w:ascii="Bookman Old Style" w:eastAsia="PMingLiU" w:hAnsi="Bookman Old Style" w:cs="Arial"/>
          <w:b/>
          <w:sz w:val="24"/>
          <w:szCs w:val="24"/>
        </w:rPr>
        <w:t xml:space="preserve"> </w:t>
      </w:r>
      <w:r w:rsidR="009D5F54">
        <w:rPr>
          <w:rFonts w:ascii="Bookman Old Style" w:eastAsia="PMingLiU" w:hAnsi="Bookman Old Style" w:cs="Arial"/>
          <w:b/>
          <w:sz w:val="24"/>
          <w:szCs w:val="24"/>
        </w:rPr>
        <w:t xml:space="preserve">σύμφωνα με τη με </w:t>
      </w:r>
      <w:proofErr w:type="spellStart"/>
      <w:r w:rsidR="009D5F54">
        <w:rPr>
          <w:rFonts w:ascii="Bookman Old Style" w:eastAsia="PMingLiU" w:hAnsi="Bookman Old Style" w:cs="Arial"/>
          <w:b/>
          <w:sz w:val="24"/>
          <w:szCs w:val="24"/>
        </w:rPr>
        <w:t>αριθμ</w:t>
      </w:r>
      <w:proofErr w:type="spellEnd"/>
      <w:r w:rsidR="009D5F54">
        <w:rPr>
          <w:rFonts w:ascii="Bookman Old Style" w:eastAsia="PMingLiU" w:hAnsi="Bookman Old Style" w:cs="Arial"/>
          <w:b/>
          <w:sz w:val="24"/>
          <w:szCs w:val="24"/>
        </w:rPr>
        <w:t>. 6/24</w:t>
      </w:r>
      <w:r w:rsidR="009D5F54" w:rsidRPr="009D5F54">
        <w:rPr>
          <w:rFonts w:ascii="Bookman Old Style" w:eastAsia="PMingLiU" w:hAnsi="Bookman Old Style" w:cs="Arial"/>
          <w:b/>
          <w:sz w:val="24"/>
          <w:szCs w:val="24"/>
        </w:rPr>
        <w:t>-9-2024 Πράξη του Π.Υ.Σ.Π.Ε. Άρτας</w:t>
      </w:r>
      <w:r w:rsidR="009D5F54">
        <w:rPr>
          <w:rFonts w:ascii="Bookman Old Style" w:eastAsia="PMingLiU" w:hAnsi="Bookman Old Style" w:cs="Arial"/>
          <w:b/>
          <w:sz w:val="24"/>
          <w:szCs w:val="24"/>
        </w:rPr>
        <w:t xml:space="preserve"> (Α.Π.</w:t>
      </w:r>
      <w:r w:rsidR="009D5F54" w:rsidRPr="009D5F54">
        <w:rPr>
          <w:rFonts w:ascii="Bookman Old Style" w:eastAsia="PMingLiU" w:hAnsi="Bookman Old Style" w:cs="Arial"/>
          <w:b/>
          <w:sz w:val="24"/>
          <w:szCs w:val="24"/>
        </w:rPr>
        <w:t xml:space="preserve">: 6371) </w:t>
      </w:r>
    </w:p>
    <w:tbl>
      <w:tblPr>
        <w:tblpPr w:leftFromText="180" w:rightFromText="180" w:vertAnchor="page" w:horzAnchor="margin" w:tblpXSpec="center" w:tblpY="2461"/>
        <w:tblW w:w="10792" w:type="dxa"/>
        <w:tblLook w:val="04A0"/>
      </w:tblPr>
      <w:tblGrid>
        <w:gridCol w:w="763"/>
        <w:gridCol w:w="1614"/>
        <w:gridCol w:w="1560"/>
        <w:gridCol w:w="1701"/>
        <w:gridCol w:w="2551"/>
        <w:gridCol w:w="2603"/>
      </w:tblGrid>
      <w:tr w:rsidR="009D5F54" w:rsidTr="009D5F54">
        <w:trPr>
          <w:trHeight w:val="381"/>
        </w:trPr>
        <w:tc>
          <w:tcPr>
            <w:tcW w:w="1079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ind w:firstLine="357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ΠΕ70-ΔΑΣΚΑΛΩΝ</w:t>
            </w:r>
          </w:p>
        </w:tc>
      </w:tr>
      <w:tr w:rsidR="009D5F54" w:rsidTr="009D5F54">
        <w:trPr>
          <w:trHeight w:val="665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6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26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Προσωρινή Τοποθέτηση</w:t>
            </w:r>
          </w:p>
        </w:tc>
      </w:tr>
      <w:tr w:rsidR="009D5F54" w:rsidTr="009D5F54">
        <w:trPr>
          <w:trHeight w:hRule="exact" w:val="914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  <w:lang w:val="en-US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Λαγούδη</w:t>
            </w:r>
            <w:proofErr w:type="spellEnd"/>
          </w:p>
          <w:p w:rsidR="009D5F54" w:rsidRPr="00AB3A71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  <w:lang w:val="en-US"/>
              </w:rPr>
            </w:pPr>
            <w:r>
              <w:rPr>
                <w:rFonts w:ascii="Bookman Old Style" w:hAnsi="Bookman Old Style" w:cs="Tahoma"/>
                <w:szCs w:val="22"/>
                <w:lang w:val="en-US"/>
              </w:rPr>
              <w:t>(22)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Σταματία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Χρήστος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6/θ Δημ. Σχ.</w:t>
            </w:r>
          </w:p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Αγίων Αναργύρων</w:t>
            </w:r>
          </w:p>
        </w:tc>
        <w:tc>
          <w:tcPr>
            <w:tcW w:w="26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Pr="00F829BD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B609C0">
              <w:rPr>
                <w:rFonts w:ascii="Bookman Old Style" w:hAnsi="Bookman Old Style" w:cs="Arial"/>
                <w:szCs w:val="22"/>
              </w:rPr>
              <w:t xml:space="preserve"> </w:t>
            </w:r>
            <w:r w:rsidRPr="00F829BD">
              <w:rPr>
                <w:rFonts w:ascii="Bookman Old Style" w:hAnsi="Bookman Old Style" w:cs="Arial"/>
                <w:szCs w:val="22"/>
              </w:rPr>
              <w:t xml:space="preserve">6/θ Δημ. Σχ. </w:t>
            </w:r>
          </w:p>
          <w:p w:rsidR="009D5F54" w:rsidRPr="00AB3A71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F829BD">
              <w:rPr>
                <w:rFonts w:ascii="Bookman Old Style" w:hAnsi="Bookman Old Style" w:cs="Tahoma"/>
                <w:szCs w:val="22"/>
              </w:rPr>
              <w:t>Καλαμιάς</w:t>
            </w:r>
          </w:p>
        </w:tc>
      </w:tr>
      <w:tr w:rsidR="009D5F54" w:rsidTr="009D5F54">
        <w:trPr>
          <w:trHeight w:hRule="exact" w:val="842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2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Πουφέρη</w:t>
            </w:r>
            <w:proofErr w:type="spellEnd"/>
          </w:p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(24)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Ειρήνη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Γρηγόριος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4/θ Δημ. Σχ.</w:t>
            </w:r>
          </w:p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Ελεούσας</w:t>
            </w:r>
            <w:proofErr w:type="spellEnd"/>
          </w:p>
        </w:tc>
        <w:tc>
          <w:tcPr>
            <w:tcW w:w="26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Pr="00363EEE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b/>
                <w:sz w:val="6"/>
                <w:szCs w:val="22"/>
              </w:rPr>
            </w:pPr>
          </w:p>
          <w:p w:rsidR="009D5F54" w:rsidRPr="00F829BD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B609C0">
              <w:rPr>
                <w:rFonts w:ascii="Bookman Old Style" w:hAnsi="Bookman Old Style" w:cs="Arial"/>
                <w:szCs w:val="22"/>
              </w:rPr>
              <w:t xml:space="preserve"> </w:t>
            </w:r>
            <w:r w:rsidRPr="00F829BD">
              <w:rPr>
                <w:rFonts w:ascii="Bookman Old Style" w:hAnsi="Bookman Old Style" w:cs="Arial"/>
                <w:szCs w:val="22"/>
              </w:rPr>
              <w:t xml:space="preserve">2/θ Δημ. Σχ. </w:t>
            </w:r>
          </w:p>
          <w:p w:rsidR="009D5F54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szCs w:val="22"/>
              </w:rPr>
            </w:pPr>
            <w:r w:rsidRPr="00F829BD">
              <w:rPr>
                <w:rFonts w:ascii="Bookman Old Style" w:hAnsi="Bookman Old Style" w:cs="Arial"/>
                <w:szCs w:val="22"/>
              </w:rPr>
              <w:t>Γαβριάς</w:t>
            </w:r>
          </w:p>
        </w:tc>
      </w:tr>
    </w:tbl>
    <w:p w:rsidR="003C65B0" w:rsidRPr="009D5F54" w:rsidRDefault="003C65B0" w:rsidP="003C65B0">
      <w:pPr>
        <w:spacing w:line="360" w:lineRule="auto"/>
        <w:jc w:val="center"/>
        <w:rPr>
          <w:rFonts w:ascii="Bookman Old Style" w:hAnsi="Bookman Old Style" w:cs="Arial"/>
          <w:b/>
          <w:bCs/>
          <w:sz w:val="2"/>
          <w:szCs w:val="24"/>
          <w:lang w:eastAsia="en-US"/>
        </w:rPr>
      </w:pPr>
    </w:p>
    <w:p w:rsidR="003C65B0" w:rsidRPr="003C65B0" w:rsidRDefault="003C65B0">
      <w:pPr>
        <w:rPr>
          <w:rFonts w:asciiTheme="minorHAnsi" w:hAnsiTheme="minorHAnsi"/>
          <w:sz w:val="2"/>
        </w:rPr>
      </w:pPr>
    </w:p>
    <w:p w:rsidR="003C65B0" w:rsidRDefault="003C65B0" w:rsidP="003C65B0">
      <w:pPr>
        <w:rPr>
          <w:rFonts w:asciiTheme="minorHAnsi" w:hAnsiTheme="minorHAnsi"/>
        </w:rPr>
      </w:pPr>
    </w:p>
    <w:tbl>
      <w:tblPr>
        <w:tblpPr w:leftFromText="180" w:rightFromText="180" w:vertAnchor="page" w:horzAnchor="margin" w:tblpXSpec="center" w:tblpY="5941"/>
        <w:tblW w:w="10792" w:type="dxa"/>
        <w:tblLook w:val="04A0"/>
      </w:tblPr>
      <w:tblGrid>
        <w:gridCol w:w="763"/>
        <w:gridCol w:w="1614"/>
        <w:gridCol w:w="1560"/>
        <w:gridCol w:w="1701"/>
        <w:gridCol w:w="2551"/>
        <w:gridCol w:w="2603"/>
      </w:tblGrid>
      <w:tr w:rsidR="009D5F54" w:rsidTr="009D5F54">
        <w:trPr>
          <w:trHeight w:val="380"/>
        </w:trPr>
        <w:tc>
          <w:tcPr>
            <w:tcW w:w="1079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ind w:firstLine="357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ΠΕ70-ΔΑΣΚΑΛΩΝ</w:t>
            </w:r>
          </w:p>
        </w:tc>
      </w:tr>
      <w:tr w:rsidR="009D5F54" w:rsidTr="009D5F54">
        <w:trPr>
          <w:trHeight w:val="665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16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26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D5F54" w:rsidRPr="00DD12C3" w:rsidRDefault="009D5F54" w:rsidP="009D5F5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Δημοτικό Σχολείο</w:t>
            </w:r>
          </w:p>
          <w:p w:rsidR="009D5F54" w:rsidRPr="009858EA" w:rsidRDefault="009D5F54" w:rsidP="009D5F5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γ</w:t>
            </w:r>
            <w:r w:rsidRPr="00DD12C3">
              <w:rPr>
                <w:rFonts w:ascii="Bookman Old Style" w:hAnsi="Bookman Old Style" w:cs="Arial"/>
                <w:b/>
                <w:bCs/>
              </w:rPr>
              <w:t>ια</w:t>
            </w:r>
            <w:r>
              <w:rPr>
                <w:rFonts w:ascii="Bookman Old Style" w:hAnsi="Bookman Old Style" w:cs="Arial"/>
                <w:b/>
                <w:bCs/>
              </w:rPr>
              <w:t xml:space="preserve"> </w:t>
            </w:r>
            <w:r w:rsidRPr="00DD12C3">
              <w:rPr>
                <w:rFonts w:ascii="Bookman Old Style" w:hAnsi="Bookman Old Style" w:cs="Arial"/>
                <w:b/>
                <w:bCs/>
              </w:rPr>
              <w:t>Σ.Υ.Ω.</w:t>
            </w:r>
          </w:p>
        </w:tc>
      </w:tr>
      <w:tr w:rsidR="009D5F54" w:rsidTr="009D5F54">
        <w:trPr>
          <w:trHeight w:hRule="exact" w:val="1181"/>
        </w:trPr>
        <w:tc>
          <w:tcPr>
            <w:tcW w:w="7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Cs w:val="22"/>
                <w:lang w:eastAsia="en-US"/>
              </w:rPr>
            </w:pPr>
            <w:r>
              <w:rPr>
                <w:rFonts w:ascii="Bookman Old Style" w:hAnsi="Bookman Old Style" w:cs="Arial"/>
                <w:bCs/>
                <w:szCs w:val="22"/>
                <w:lang w:eastAsia="en-US"/>
              </w:rPr>
              <w:t>1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Σωτηρίου</w:t>
            </w:r>
          </w:p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(23)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Ηλίας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360" w:lineRule="auto"/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Δημήτριος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6/θ Δημ. Σχ.</w:t>
            </w:r>
          </w:p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Κομποτίου</w:t>
            </w:r>
            <w:proofErr w:type="spellEnd"/>
          </w:p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(21 ώρες)</w:t>
            </w:r>
          </w:p>
        </w:tc>
        <w:tc>
          <w:tcPr>
            <w:tcW w:w="26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7/θ Δημ. Σχ.</w:t>
            </w:r>
          </w:p>
          <w:p w:rsidR="009D5F54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Νεοχωρίου</w:t>
            </w:r>
            <w:proofErr w:type="spellEnd"/>
          </w:p>
          <w:p w:rsidR="009D5F54" w:rsidRPr="00363EEE" w:rsidRDefault="009D5F54" w:rsidP="009D5F54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b/>
                <w:sz w:val="6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(2 ώρες)</w:t>
            </w:r>
          </w:p>
        </w:tc>
      </w:tr>
    </w:tbl>
    <w:p w:rsidR="00F829BD" w:rsidRDefault="00F829BD" w:rsidP="003C65B0">
      <w:pPr>
        <w:rPr>
          <w:rFonts w:asciiTheme="minorHAnsi" w:hAnsiTheme="minorHAnsi"/>
        </w:rPr>
      </w:pPr>
    </w:p>
    <w:p w:rsidR="00F829BD" w:rsidRDefault="00F829BD" w:rsidP="003C65B0">
      <w:pPr>
        <w:rPr>
          <w:rFonts w:asciiTheme="minorHAnsi" w:hAnsiTheme="minorHAnsi"/>
        </w:rPr>
      </w:pPr>
    </w:p>
    <w:p w:rsidR="009858EA" w:rsidRPr="009858EA" w:rsidRDefault="009858EA" w:rsidP="003C65B0">
      <w:pPr>
        <w:rPr>
          <w:rFonts w:asciiTheme="minorHAnsi" w:hAnsiTheme="minorHAnsi"/>
          <w:sz w:val="2"/>
        </w:rPr>
      </w:pPr>
    </w:p>
    <w:tbl>
      <w:tblPr>
        <w:tblpPr w:leftFromText="180" w:rightFromText="180" w:vertAnchor="page" w:horzAnchor="margin" w:tblpXSpec="center" w:tblpY="8896"/>
        <w:tblW w:w="11307" w:type="dxa"/>
        <w:tblLook w:val="0000"/>
      </w:tblPr>
      <w:tblGrid>
        <w:gridCol w:w="1668"/>
        <w:gridCol w:w="1701"/>
        <w:gridCol w:w="1842"/>
        <w:gridCol w:w="1843"/>
        <w:gridCol w:w="1843"/>
        <w:gridCol w:w="2410"/>
      </w:tblGrid>
      <w:tr w:rsidR="009D5F54" w:rsidRPr="00654DF1" w:rsidTr="009D5F54">
        <w:trPr>
          <w:trHeight w:val="387"/>
        </w:trPr>
        <w:tc>
          <w:tcPr>
            <w:tcW w:w="1130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:rsidR="009D5F54" w:rsidRPr="00654DF1" w:rsidRDefault="009D5F54" w:rsidP="009D5F5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DD12C3">
              <w:rPr>
                <w:rFonts w:ascii="Bookman Old Style" w:hAnsi="Bookman Old Style" w:cs="Arial"/>
                <w:b/>
                <w:bCs/>
              </w:rPr>
              <w:t>ΚΛΑΔΟΣ ΠΕ91-ΘΕΑΤΡΙΚΩΝ ΣΠΟΥΔΩΝ</w:t>
            </w:r>
          </w:p>
        </w:tc>
      </w:tr>
      <w:tr w:rsidR="009D5F54" w:rsidRPr="00654DF1" w:rsidTr="009D5F54">
        <w:trPr>
          <w:trHeight w:val="685"/>
        </w:trPr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9D5F54" w:rsidRPr="00654DF1" w:rsidRDefault="009D5F54" w:rsidP="009D5F54">
            <w:pPr>
              <w:ind w:right="-97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</w:rPr>
              <w:t>Επώνυμο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9D5F54" w:rsidRPr="00654DF1" w:rsidRDefault="009D5F54" w:rsidP="009D5F5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</w:rPr>
              <w:t>Όνομα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9D5F54" w:rsidRPr="00654DF1" w:rsidRDefault="009D5F54" w:rsidP="009D5F54">
            <w:pPr>
              <w:ind w:right="-108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</w:rPr>
              <w:t>Πατρώνυμο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9D5F54" w:rsidRPr="00654DF1" w:rsidRDefault="009D5F54" w:rsidP="009D5F54">
            <w:pPr>
              <w:ind w:firstLineChars="15" w:firstLine="33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</w:rPr>
              <w:t>Οργανική</w:t>
            </w:r>
          </w:p>
          <w:p w:rsidR="009D5F54" w:rsidRPr="00654DF1" w:rsidRDefault="009D5F54" w:rsidP="009D5F54">
            <w:pPr>
              <w:ind w:firstLineChars="15" w:firstLine="33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</w:rPr>
              <w:t>θέση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9D5F54" w:rsidRPr="00DD12C3" w:rsidRDefault="009D5F54" w:rsidP="009D5F5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Προσωρινή τοποθέτηση</w:t>
            </w: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:rsidR="009D5F54" w:rsidRPr="00DD12C3" w:rsidRDefault="009D5F54" w:rsidP="009D5F5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DD12C3">
              <w:rPr>
                <w:rFonts w:ascii="Bookman Old Style" w:hAnsi="Bookman Old Style" w:cs="Arial"/>
                <w:b/>
                <w:bCs/>
              </w:rPr>
              <w:t>Δημοτικά Σχολεία</w:t>
            </w:r>
          </w:p>
          <w:p w:rsidR="009D5F54" w:rsidRPr="002F6147" w:rsidRDefault="009D5F54" w:rsidP="009D5F54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γ</w:t>
            </w:r>
            <w:r w:rsidRPr="00DD12C3">
              <w:rPr>
                <w:rFonts w:ascii="Bookman Old Style" w:hAnsi="Bookman Old Style" w:cs="Arial"/>
                <w:b/>
                <w:bCs/>
              </w:rPr>
              <w:t>ια</w:t>
            </w:r>
            <w:r>
              <w:rPr>
                <w:rFonts w:ascii="Bookman Old Style" w:hAnsi="Bookman Old Style" w:cs="Arial"/>
                <w:b/>
                <w:bCs/>
              </w:rPr>
              <w:t xml:space="preserve"> </w:t>
            </w:r>
            <w:r w:rsidRPr="00DD12C3">
              <w:rPr>
                <w:rFonts w:ascii="Bookman Old Style" w:hAnsi="Bookman Old Style" w:cs="Arial"/>
                <w:b/>
                <w:bCs/>
              </w:rPr>
              <w:t>Σ.Υ.Ω.</w:t>
            </w:r>
          </w:p>
        </w:tc>
      </w:tr>
      <w:tr w:rsidR="009D5F54" w:rsidRPr="00654DF1" w:rsidTr="009D5F54">
        <w:trPr>
          <w:trHeight w:hRule="exact" w:val="4715"/>
        </w:trPr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D5F54" w:rsidRPr="00DD12C3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proofErr w:type="spellStart"/>
            <w:r w:rsidRPr="00DD12C3">
              <w:rPr>
                <w:rFonts w:ascii="Bookman Old Style" w:hAnsi="Bookman Old Style" w:cs="Tahoma"/>
              </w:rPr>
              <w:t>Τσαλαπάτης</w:t>
            </w:r>
            <w:proofErr w:type="spellEnd"/>
          </w:p>
          <w:p w:rsidR="009D5F54" w:rsidRPr="00DD12C3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r w:rsidRPr="00DD12C3">
              <w:rPr>
                <w:rFonts w:ascii="Bookman Old Style" w:hAnsi="Bookman Old Style" w:cs="Tahoma"/>
              </w:rPr>
              <w:t>(23)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D5F54" w:rsidRPr="00DD12C3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r w:rsidRPr="00DD12C3">
              <w:rPr>
                <w:rFonts w:ascii="Bookman Old Style" w:hAnsi="Bookman Old Style" w:cs="Tahoma"/>
              </w:rPr>
              <w:t>Νικόλαος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D5F54" w:rsidRPr="00B15F87" w:rsidRDefault="009D5F54" w:rsidP="009D5F54">
            <w:pPr>
              <w:jc w:val="center"/>
              <w:rPr>
                <w:rFonts w:ascii="Bookman Old Style" w:hAnsi="Bookman Old Style" w:cs="Arial"/>
                <w:bCs/>
                <w:i/>
                <w:iCs/>
              </w:rPr>
            </w:pPr>
            <w:r w:rsidRPr="00B15F87">
              <w:rPr>
                <w:rFonts w:ascii="Bookman Old Style" w:hAnsi="Bookman Old Style" w:cs="Arial"/>
                <w:bCs/>
                <w:i/>
                <w:iCs/>
                <w:szCs w:val="22"/>
              </w:rPr>
              <w:t>Κωνσταντίνος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D5F54" w:rsidRPr="007377F2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>Π.Υ.Σ.Π.Ε. Αχαΐας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D5F54" w:rsidRPr="00E02E2B" w:rsidRDefault="009D5F54" w:rsidP="009D5F54">
            <w:pPr>
              <w:jc w:val="center"/>
              <w:rPr>
                <w:rFonts w:ascii="Bookman Old Style" w:hAnsi="Bookman Old Style" w:cs="Tahoma"/>
                <w:b/>
              </w:rPr>
            </w:pPr>
            <w:r w:rsidRPr="00E02E2B">
              <w:rPr>
                <w:rFonts w:ascii="Bookman Old Style" w:hAnsi="Bookman Old Style" w:cs="Tahoma"/>
                <w:b/>
                <w:szCs w:val="22"/>
              </w:rPr>
              <w:t>6/θ Δημ. Σχ.</w:t>
            </w:r>
          </w:p>
          <w:p w:rsidR="009D5F54" w:rsidRPr="00DD12C3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E02E2B">
              <w:rPr>
                <w:rFonts w:ascii="Bookman Old Style" w:hAnsi="Bookman Old Style" w:cs="Arial"/>
                <w:b/>
              </w:rPr>
              <w:t>5ο Άρτας</w:t>
            </w:r>
          </w:p>
          <w:p w:rsidR="009D5F54" w:rsidRPr="00DD12C3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(4</w:t>
            </w:r>
            <w:r w:rsidRPr="00DD12C3">
              <w:rPr>
                <w:rFonts w:ascii="Bookman Old Style" w:hAnsi="Bookman Old Style" w:cs="Arial"/>
              </w:rPr>
              <w:t xml:space="preserve"> ώρες)</w:t>
            </w:r>
          </w:p>
          <w:p w:rsidR="009D5F54" w:rsidRDefault="009D5F54" w:rsidP="009D5F54">
            <w:pPr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D5F54" w:rsidRPr="00E02E2B" w:rsidRDefault="009D5F54" w:rsidP="009D5F54">
            <w:pPr>
              <w:ind w:firstLine="23"/>
              <w:jc w:val="center"/>
              <w:rPr>
                <w:rFonts w:ascii="Bookman Old Style" w:hAnsi="Bookman Old Style" w:cs="Arial"/>
                <w:sz w:val="2"/>
              </w:rPr>
            </w:pPr>
          </w:p>
          <w:p w:rsidR="009D5F54" w:rsidRPr="00F829BD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r w:rsidRPr="00F829BD"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9D5F54" w:rsidRPr="00F829BD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F829BD">
              <w:rPr>
                <w:rFonts w:ascii="Bookman Old Style" w:hAnsi="Bookman Old Style" w:cs="Arial"/>
              </w:rPr>
              <w:t xml:space="preserve">Αγ. Αναργύρων </w:t>
            </w:r>
          </w:p>
          <w:p w:rsidR="009D5F54" w:rsidRPr="00F829BD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F829BD">
              <w:rPr>
                <w:rFonts w:ascii="Bookman Old Style" w:hAnsi="Bookman Old Style" w:cs="Arial"/>
              </w:rPr>
              <w:t>(4 ώρες)</w:t>
            </w:r>
          </w:p>
          <w:p w:rsidR="009D5F54" w:rsidRPr="00F829BD" w:rsidRDefault="009D5F54" w:rsidP="009D5F54">
            <w:pPr>
              <w:jc w:val="center"/>
              <w:rPr>
                <w:rFonts w:ascii="Bookman Old Style" w:hAnsi="Bookman Old Style" w:cs="Arial"/>
              </w:rPr>
            </w:pPr>
          </w:p>
          <w:p w:rsidR="009D5F54" w:rsidRPr="00F829BD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r w:rsidRPr="00E4630D">
              <w:rPr>
                <w:rFonts w:ascii="Bookman Old Style" w:hAnsi="Bookman Old Style" w:cs="Tahoma"/>
                <w:szCs w:val="22"/>
              </w:rPr>
              <w:t>4</w:t>
            </w:r>
            <w:r w:rsidRPr="00F829BD">
              <w:rPr>
                <w:rFonts w:ascii="Bookman Old Style" w:hAnsi="Bookman Old Style" w:cs="Tahoma"/>
                <w:szCs w:val="22"/>
              </w:rPr>
              <w:t xml:space="preserve">/θ Δημ. Σχ. </w:t>
            </w:r>
          </w:p>
          <w:p w:rsidR="009D5F54" w:rsidRPr="00F829BD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Ελεούσας</w:t>
            </w:r>
            <w:proofErr w:type="spellEnd"/>
            <w:r w:rsidRPr="00F829BD">
              <w:rPr>
                <w:rFonts w:ascii="Bookman Old Style" w:hAnsi="Bookman Old Style" w:cs="Arial"/>
              </w:rPr>
              <w:t xml:space="preserve"> </w:t>
            </w:r>
          </w:p>
          <w:p w:rsidR="00E4630D" w:rsidRPr="00F829BD" w:rsidRDefault="00E4630D" w:rsidP="00E4630D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F829BD">
              <w:rPr>
                <w:rFonts w:ascii="Bookman Old Style" w:hAnsi="Bookman Old Style" w:cs="Arial"/>
              </w:rPr>
              <w:t>(4 ώρες</w:t>
            </w:r>
            <w:r>
              <w:rPr>
                <w:rFonts w:ascii="Bookman Old Style" w:hAnsi="Bookman Old Style" w:cs="Arial"/>
              </w:rPr>
              <w:t xml:space="preserve"> και 1 ώρα Γ.Υ.</w:t>
            </w:r>
            <w:r w:rsidRPr="00F829BD">
              <w:rPr>
                <w:rFonts w:ascii="Bookman Old Style" w:hAnsi="Bookman Old Style" w:cs="Arial"/>
              </w:rPr>
              <w:t>)</w:t>
            </w:r>
          </w:p>
          <w:p w:rsidR="009D5F54" w:rsidRDefault="009D5F54" w:rsidP="009D5F54">
            <w:pPr>
              <w:jc w:val="center"/>
              <w:rPr>
                <w:rFonts w:ascii="Bookman Old Style" w:hAnsi="Bookman Old Style" w:cs="Arial"/>
                <w:color w:val="FF0000"/>
              </w:rPr>
            </w:pPr>
          </w:p>
          <w:p w:rsidR="009D5F54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6/θ Δημ. Σχ. </w:t>
            </w:r>
          </w:p>
          <w:p w:rsidR="009D5F54" w:rsidRPr="00DD12C3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Καμπής</w:t>
            </w:r>
            <w:r w:rsidRPr="00DD12C3">
              <w:rPr>
                <w:rFonts w:ascii="Bookman Old Style" w:hAnsi="Bookman Old Style" w:cs="Arial"/>
              </w:rPr>
              <w:t xml:space="preserve"> </w:t>
            </w:r>
          </w:p>
          <w:p w:rsidR="009D5F54" w:rsidRPr="00DD12C3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r w:rsidRPr="00DD12C3">
              <w:rPr>
                <w:rFonts w:ascii="Bookman Old Style" w:hAnsi="Bookman Old Style" w:cs="Arial"/>
              </w:rPr>
              <w:t>(4 ώρες)</w:t>
            </w:r>
          </w:p>
          <w:p w:rsidR="009D5F54" w:rsidRDefault="009D5F54" w:rsidP="009D5F54">
            <w:pPr>
              <w:jc w:val="center"/>
              <w:rPr>
                <w:rFonts w:ascii="Bookman Old Style" w:hAnsi="Bookman Old Style" w:cs="Arial"/>
                <w:color w:val="FF0000"/>
              </w:rPr>
            </w:pPr>
          </w:p>
          <w:p w:rsidR="009D5F54" w:rsidRDefault="009D5F54" w:rsidP="009D5F54">
            <w:pPr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Cs w:val="22"/>
              </w:rPr>
              <w:t xml:space="preserve">1/θ Δημ. Σχ. </w:t>
            </w:r>
          </w:p>
          <w:p w:rsidR="009D5F54" w:rsidRPr="00DD12C3" w:rsidRDefault="009D5F54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Βουργαρελίου</w:t>
            </w:r>
            <w:proofErr w:type="spellEnd"/>
            <w:r w:rsidRPr="00DD12C3">
              <w:rPr>
                <w:rFonts w:ascii="Bookman Old Style" w:hAnsi="Bookman Old Style" w:cs="Arial"/>
              </w:rPr>
              <w:t xml:space="preserve"> </w:t>
            </w:r>
          </w:p>
          <w:p w:rsidR="009D5F54" w:rsidRPr="00DD12C3" w:rsidRDefault="00E4630D" w:rsidP="009D5F54">
            <w:pPr>
              <w:ind w:firstLine="23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(6</w:t>
            </w:r>
            <w:r w:rsidR="009D5F54" w:rsidRPr="00DD12C3">
              <w:rPr>
                <w:rFonts w:ascii="Bookman Old Style" w:hAnsi="Bookman Old Style" w:cs="Arial"/>
              </w:rPr>
              <w:t xml:space="preserve"> ώρες</w:t>
            </w:r>
            <w:r w:rsidR="009D5F54">
              <w:rPr>
                <w:rFonts w:ascii="Bookman Old Style" w:hAnsi="Bookman Old Style" w:cs="Arial"/>
              </w:rPr>
              <w:t xml:space="preserve"> εξ’ αποστάσεως (</w:t>
            </w:r>
            <w:proofErr w:type="spellStart"/>
            <w:r w:rsidR="009D5F54">
              <w:rPr>
                <w:rFonts w:ascii="Bookman Old Style" w:hAnsi="Bookman Old Style" w:cs="Arial"/>
              </w:rPr>
              <w:t>εξΑΕ</w:t>
            </w:r>
            <w:proofErr w:type="spellEnd"/>
            <w:r w:rsidR="009D5F54">
              <w:rPr>
                <w:rFonts w:ascii="Bookman Old Style" w:hAnsi="Bookman Old Style" w:cs="Arial"/>
              </w:rPr>
              <w:t>) διδασκαλία</w:t>
            </w:r>
            <w:r w:rsidR="009D5F54" w:rsidRPr="00DD12C3">
              <w:rPr>
                <w:rFonts w:ascii="Bookman Old Style" w:hAnsi="Bookman Old Style" w:cs="Arial"/>
              </w:rPr>
              <w:t>)</w:t>
            </w:r>
          </w:p>
          <w:p w:rsidR="009D5F54" w:rsidRPr="003F4D28" w:rsidRDefault="009D5F54" w:rsidP="009D5F54">
            <w:pPr>
              <w:jc w:val="center"/>
              <w:rPr>
                <w:rFonts w:ascii="Bookman Old Style" w:hAnsi="Bookman Old Style" w:cs="Arial"/>
                <w:color w:val="FF0000"/>
                <w:sz w:val="2"/>
              </w:rPr>
            </w:pPr>
          </w:p>
        </w:tc>
      </w:tr>
    </w:tbl>
    <w:p w:rsidR="009858EA" w:rsidRPr="009858EA" w:rsidRDefault="009858EA" w:rsidP="009858EA">
      <w:pPr>
        <w:rPr>
          <w:rFonts w:asciiTheme="minorHAnsi" w:hAnsiTheme="minorHAnsi"/>
          <w:sz w:val="10"/>
        </w:rPr>
      </w:pPr>
    </w:p>
    <w:sectPr w:rsidR="009858EA" w:rsidRPr="009858EA" w:rsidSect="009D5F54">
      <w:pgSz w:w="11906" w:h="16838"/>
      <w:pgMar w:top="851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5B0"/>
    <w:rsid w:val="0003672F"/>
    <w:rsid w:val="002C6964"/>
    <w:rsid w:val="003C65B0"/>
    <w:rsid w:val="003F4D28"/>
    <w:rsid w:val="006D182F"/>
    <w:rsid w:val="006F60DA"/>
    <w:rsid w:val="00922B01"/>
    <w:rsid w:val="009858EA"/>
    <w:rsid w:val="009D5F54"/>
    <w:rsid w:val="00A56A94"/>
    <w:rsid w:val="00E4630D"/>
    <w:rsid w:val="00F40F00"/>
    <w:rsid w:val="00F8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B0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5</cp:revision>
  <cp:lastPrinted>2024-09-24T05:08:00Z</cp:lastPrinted>
  <dcterms:created xsi:type="dcterms:W3CDTF">2024-09-24T04:34:00Z</dcterms:created>
  <dcterms:modified xsi:type="dcterms:W3CDTF">2024-09-24T11:04:00Z</dcterms:modified>
</cp:coreProperties>
</file>